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DE28D" w14:textId="77777777" w:rsidR="00B702F1" w:rsidRDefault="00B702F1" w:rsidP="00B702F1">
      <w:pPr>
        <w:jc w:val="both"/>
        <w:rPr>
          <w:lang w:val="ro-RO"/>
        </w:rPr>
      </w:pPr>
    </w:p>
    <w:p w14:paraId="5FD90074" w14:textId="77777777" w:rsidR="00B702F1" w:rsidRDefault="00B702F1" w:rsidP="00B702F1">
      <w:pPr>
        <w:rPr>
          <w:lang w:val="ro-RO"/>
        </w:rPr>
      </w:pPr>
    </w:p>
    <w:p w14:paraId="22F35C0D" w14:textId="77777777" w:rsidR="00B702F1" w:rsidRDefault="00B702F1" w:rsidP="00B702F1">
      <w:pPr>
        <w:rPr>
          <w:lang w:val="ro-RO"/>
        </w:rPr>
      </w:pPr>
      <w:r w:rsidRPr="00C10CEF">
        <w:rPr>
          <w:rFonts w:ascii="Times New Roman" w:hAnsi="Times New Roman" w:cs="Times New Roman"/>
          <w:noProof/>
          <w:sz w:val="24"/>
          <w:szCs w:val="24"/>
          <w:lang w:val="ro-RO"/>
        </w:rPr>
        <w:drawing>
          <wp:anchor distT="0" distB="0" distL="114300" distR="114300" simplePos="0" relativeHeight="251659264" behindDoc="0" locked="0" layoutInCell="1" allowOverlap="1" wp14:anchorId="3CAE1B42" wp14:editId="7E587835">
            <wp:simplePos x="0" y="0"/>
            <wp:positionH relativeFrom="margin">
              <wp:posOffset>1390650</wp:posOffset>
            </wp:positionH>
            <wp:positionV relativeFrom="paragraph">
              <wp:posOffset>-267335</wp:posOffset>
            </wp:positionV>
            <wp:extent cx="2999105" cy="1561465"/>
            <wp:effectExtent l="0" t="0" r="0" b="635"/>
            <wp:wrapNone/>
            <wp:docPr id="1" name="Picture 1" descr="Antet Se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Antet Sena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99105" cy="1561465"/>
                    </a:xfrm>
                    <a:prstGeom prst="rect">
                      <a:avLst/>
                    </a:prstGeom>
                    <a:noFill/>
                  </pic:spPr>
                </pic:pic>
              </a:graphicData>
            </a:graphic>
            <wp14:sizeRelH relativeFrom="page">
              <wp14:pctWidth>0</wp14:pctWidth>
            </wp14:sizeRelH>
            <wp14:sizeRelV relativeFrom="page">
              <wp14:pctHeight>0</wp14:pctHeight>
            </wp14:sizeRelV>
          </wp:anchor>
        </w:drawing>
      </w:r>
    </w:p>
    <w:p w14:paraId="6D1F2680" w14:textId="77777777" w:rsidR="00B702F1" w:rsidRDefault="00B702F1" w:rsidP="00B702F1">
      <w:pPr>
        <w:rPr>
          <w:lang w:val="ro-RO"/>
        </w:rPr>
      </w:pPr>
    </w:p>
    <w:p w14:paraId="5F14FD26" w14:textId="77777777" w:rsidR="00B702F1" w:rsidRDefault="00B702F1" w:rsidP="00B702F1">
      <w:pPr>
        <w:rPr>
          <w:lang w:val="ro-RO"/>
        </w:rPr>
      </w:pPr>
    </w:p>
    <w:p w14:paraId="4340965D" w14:textId="77777777" w:rsidR="00B702F1" w:rsidRDefault="00B702F1" w:rsidP="00B702F1">
      <w:pPr>
        <w:rPr>
          <w:lang w:val="ro-RO"/>
        </w:rPr>
      </w:pPr>
    </w:p>
    <w:p w14:paraId="1FD5356B" w14:textId="77777777" w:rsidR="00B702F1" w:rsidRDefault="00B702F1" w:rsidP="00B702F1">
      <w:pPr>
        <w:rPr>
          <w:rFonts w:ascii="Times New Roman" w:hAnsi="Times New Roman" w:cs="Times New Roman"/>
          <w:b/>
          <w:sz w:val="24"/>
          <w:szCs w:val="24"/>
          <w:lang w:val="ro-RO"/>
        </w:rPr>
      </w:pPr>
    </w:p>
    <w:p w14:paraId="516F1639" w14:textId="77777777" w:rsidR="00B702F1" w:rsidRPr="00C10CEF" w:rsidRDefault="00B702F1" w:rsidP="00B702F1">
      <w:pPr>
        <w:rPr>
          <w:rFonts w:ascii="Times New Roman" w:hAnsi="Times New Roman" w:cs="Times New Roman"/>
          <w:b/>
          <w:sz w:val="24"/>
          <w:szCs w:val="24"/>
          <w:lang w:val="ro-RO"/>
        </w:rPr>
      </w:pPr>
    </w:p>
    <w:p w14:paraId="2DB46612" w14:textId="77777777" w:rsidR="00B702F1" w:rsidRPr="00C10CEF" w:rsidRDefault="00B702F1" w:rsidP="00B702F1">
      <w:pPr>
        <w:spacing w:after="0"/>
        <w:rPr>
          <w:rFonts w:ascii="Times New Roman" w:hAnsi="Times New Roman" w:cs="Times New Roman"/>
          <w:b/>
          <w:bCs/>
          <w:sz w:val="24"/>
          <w:szCs w:val="24"/>
          <w:lang w:val="ro-RO"/>
        </w:rPr>
      </w:pPr>
      <w:r w:rsidRPr="00C10CEF">
        <w:rPr>
          <w:rFonts w:ascii="Times New Roman" w:hAnsi="Times New Roman" w:cs="Times New Roman"/>
          <w:b/>
          <w:sz w:val="24"/>
          <w:szCs w:val="24"/>
          <w:lang w:val="ro-RO"/>
        </w:rPr>
        <w:t>Comisia economică, industrii, servicii, turism și antreprenoriat</w:t>
      </w:r>
    </w:p>
    <w:p w14:paraId="7CBC8073" w14:textId="21329099" w:rsidR="00B702F1" w:rsidRPr="00C10CEF" w:rsidRDefault="00B702F1" w:rsidP="00B702F1">
      <w:pPr>
        <w:spacing w:after="0"/>
        <w:rPr>
          <w:rFonts w:ascii="Times New Roman" w:hAnsi="Times New Roman" w:cs="Times New Roman"/>
          <w:b/>
          <w:sz w:val="24"/>
          <w:szCs w:val="24"/>
          <w:lang w:val="ro-RO"/>
        </w:rPr>
      </w:pPr>
      <w:proofErr w:type="spellStart"/>
      <w:r w:rsidRPr="00C10CEF">
        <w:rPr>
          <w:rFonts w:ascii="Times New Roman" w:hAnsi="Times New Roman" w:cs="Times New Roman"/>
          <w:b/>
          <w:sz w:val="24"/>
          <w:szCs w:val="24"/>
          <w:lang w:val="ro-RO"/>
        </w:rPr>
        <w:t>Nr.XX</w:t>
      </w:r>
      <w:proofErr w:type="spellEnd"/>
      <w:r w:rsidRPr="00C10CEF">
        <w:rPr>
          <w:rFonts w:ascii="Times New Roman" w:hAnsi="Times New Roman" w:cs="Times New Roman"/>
          <w:b/>
          <w:sz w:val="24"/>
          <w:szCs w:val="24"/>
          <w:lang w:val="ro-RO"/>
        </w:rPr>
        <w:t>/</w:t>
      </w:r>
      <w:r w:rsidR="00D7240B">
        <w:rPr>
          <w:rFonts w:ascii="Times New Roman" w:hAnsi="Times New Roman" w:cs="Times New Roman"/>
          <w:b/>
          <w:sz w:val="24"/>
          <w:szCs w:val="24"/>
          <w:lang w:val="ro-RO"/>
        </w:rPr>
        <w:t>214</w:t>
      </w:r>
      <w:r w:rsidRPr="00C10CEF">
        <w:rPr>
          <w:rFonts w:ascii="Times New Roman" w:hAnsi="Times New Roman" w:cs="Times New Roman"/>
          <w:b/>
          <w:sz w:val="24"/>
          <w:szCs w:val="24"/>
          <w:lang w:val="ro-RO"/>
        </w:rPr>
        <w:t>/</w:t>
      </w:r>
      <w:r>
        <w:rPr>
          <w:rFonts w:ascii="Times New Roman" w:hAnsi="Times New Roman" w:cs="Times New Roman"/>
          <w:b/>
          <w:sz w:val="24"/>
          <w:szCs w:val="24"/>
          <w:lang w:val="ro-RO"/>
        </w:rPr>
        <w:t>27</w:t>
      </w:r>
      <w:r w:rsidRPr="00C10CEF">
        <w:rPr>
          <w:rFonts w:ascii="Times New Roman" w:hAnsi="Times New Roman" w:cs="Times New Roman"/>
          <w:b/>
          <w:sz w:val="24"/>
          <w:szCs w:val="24"/>
          <w:lang w:val="ro-RO"/>
        </w:rPr>
        <w:t>.0</w:t>
      </w:r>
      <w:r>
        <w:rPr>
          <w:rFonts w:ascii="Times New Roman" w:hAnsi="Times New Roman" w:cs="Times New Roman"/>
          <w:b/>
          <w:sz w:val="24"/>
          <w:szCs w:val="24"/>
          <w:lang w:val="ro-RO"/>
        </w:rPr>
        <w:t>5</w:t>
      </w:r>
      <w:r w:rsidRPr="00C10CEF">
        <w:rPr>
          <w:rFonts w:ascii="Times New Roman" w:hAnsi="Times New Roman" w:cs="Times New Roman"/>
          <w:b/>
          <w:sz w:val="24"/>
          <w:szCs w:val="24"/>
          <w:lang w:val="ro-RO"/>
        </w:rPr>
        <w:t>.2025</w:t>
      </w:r>
    </w:p>
    <w:p w14:paraId="2F498413" w14:textId="77777777" w:rsidR="00B702F1" w:rsidRDefault="00B702F1" w:rsidP="00B702F1">
      <w:pPr>
        <w:spacing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SINTEZA</w:t>
      </w:r>
    </w:p>
    <w:p w14:paraId="0C1741DE" w14:textId="4627B149" w:rsidR="00B702F1" w:rsidRPr="00C10CEF" w:rsidRDefault="00B702F1" w:rsidP="00B702F1">
      <w:pPr>
        <w:spacing w:line="240" w:lineRule="auto"/>
        <w:jc w:val="center"/>
        <w:rPr>
          <w:rFonts w:ascii="Times New Roman" w:hAnsi="Times New Roman" w:cs="Times New Roman"/>
          <w:b/>
          <w:sz w:val="24"/>
          <w:szCs w:val="24"/>
          <w:lang w:val="ro-RO"/>
        </w:rPr>
      </w:pPr>
      <w:r w:rsidRPr="00C10CEF">
        <w:rPr>
          <w:rFonts w:ascii="Times New Roman" w:hAnsi="Times New Roman" w:cs="Times New Roman"/>
          <w:b/>
          <w:sz w:val="24"/>
          <w:szCs w:val="24"/>
          <w:lang w:val="ro-RO"/>
        </w:rPr>
        <w:t xml:space="preserve">lucrărilor </w:t>
      </w:r>
      <w:r>
        <w:rPr>
          <w:rFonts w:ascii="Times New Roman" w:hAnsi="Times New Roman" w:cs="Times New Roman"/>
          <w:b/>
          <w:sz w:val="24"/>
          <w:szCs w:val="24"/>
          <w:lang w:val="ro-RO"/>
        </w:rPr>
        <w:t xml:space="preserve">ședinței </w:t>
      </w:r>
      <w:r w:rsidRPr="00C10CEF">
        <w:rPr>
          <w:rFonts w:ascii="Times New Roman" w:hAnsi="Times New Roman" w:cs="Times New Roman"/>
          <w:b/>
          <w:sz w:val="24"/>
          <w:szCs w:val="24"/>
          <w:lang w:val="ro-RO"/>
        </w:rPr>
        <w:t xml:space="preserve">din </w:t>
      </w:r>
      <w:r>
        <w:rPr>
          <w:rFonts w:ascii="Times New Roman" w:hAnsi="Times New Roman" w:cs="Times New Roman"/>
          <w:b/>
          <w:sz w:val="24"/>
          <w:szCs w:val="24"/>
          <w:lang w:val="ro-RO"/>
        </w:rPr>
        <w:t>27</w:t>
      </w:r>
      <w:r w:rsidRPr="00C10CEF">
        <w:rPr>
          <w:rFonts w:ascii="Times New Roman" w:hAnsi="Times New Roman" w:cs="Times New Roman"/>
          <w:b/>
          <w:sz w:val="24"/>
          <w:szCs w:val="24"/>
          <w:lang w:val="ro-RO"/>
        </w:rPr>
        <w:t>.0</w:t>
      </w:r>
      <w:r>
        <w:rPr>
          <w:rFonts w:ascii="Times New Roman" w:hAnsi="Times New Roman" w:cs="Times New Roman"/>
          <w:b/>
          <w:sz w:val="24"/>
          <w:szCs w:val="24"/>
          <w:lang w:val="ro-RO"/>
        </w:rPr>
        <w:t>5</w:t>
      </w:r>
      <w:r w:rsidRPr="00C10CEF">
        <w:rPr>
          <w:rFonts w:ascii="Times New Roman" w:hAnsi="Times New Roman" w:cs="Times New Roman"/>
          <w:b/>
          <w:sz w:val="24"/>
          <w:szCs w:val="24"/>
          <w:lang w:val="ro-RO"/>
        </w:rPr>
        <w:t>.2025</w:t>
      </w:r>
    </w:p>
    <w:p w14:paraId="33EBDB38" w14:textId="67E4EB8E" w:rsidR="0079748C" w:rsidRPr="00C10CEF" w:rsidRDefault="00B702F1" w:rsidP="00BB195B">
      <w:pPr>
        <w:spacing w:line="240" w:lineRule="auto"/>
        <w:ind w:left="3600"/>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Pr="00C10CEF">
        <w:rPr>
          <w:rFonts w:ascii="Times New Roman" w:hAnsi="Times New Roman" w:cs="Times New Roman"/>
          <w:b/>
          <w:sz w:val="24"/>
          <w:szCs w:val="24"/>
          <w:lang w:val="ro-RO"/>
        </w:rPr>
        <w:t>Ora: 1</w:t>
      </w:r>
      <w:r>
        <w:rPr>
          <w:rFonts w:ascii="Times New Roman" w:hAnsi="Times New Roman" w:cs="Times New Roman"/>
          <w:b/>
          <w:sz w:val="24"/>
          <w:szCs w:val="24"/>
          <w:lang w:val="ro-RO"/>
        </w:rPr>
        <w:t>2</w:t>
      </w:r>
      <w:r w:rsidRPr="00C10CEF">
        <w:rPr>
          <w:rFonts w:ascii="Times New Roman" w:hAnsi="Times New Roman" w:cs="Times New Roman"/>
          <w:b/>
          <w:sz w:val="24"/>
          <w:szCs w:val="24"/>
          <w:lang w:val="ro-RO"/>
        </w:rPr>
        <w:t>:</w:t>
      </w:r>
      <w:r>
        <w:rPr>
          <w:rFonts w:ascii="Times New Roman" w:hAnsi="Times New Roman" w:cs="Times New Roman"/>
          <w:b/>
          <w:sz w:val="24"/>
          <w:szCs w:val="24"/>
          <w:lang w:val="ro-RO"/>
        </w:rPr>
        <w:t>0</w:t>
      </w:r>
      <w:r w:rsidR="00BB195B">
        <w:rPr>
          <w:rFonts w:ascii="Times New Roman" w:hAnsi="Times New Roman" w:cs="Times New Roman"/>
          <w:b/>
          <w:sz w:val="24"/>
          <w:szCs w:val="24"/>
          <w:lang w:val="ro-RO"/>
        </w:rPr>
        <w:t>0</w:t>
      </w:r>
    </w:p>
    <w:p w14:paraId="7A45C370" w14:textId="64A5EE23" w:rsidR="0079748C" w:rsidRPr="00C10CEF" w:rsidRDefault="0079748C" w:rsidP="00ED2F4D">
      <w:pPr>
        <w:spacing w:after="0" w:line="240" w:lineRule="auto"/>
        <w:ind w:firstLine="720"/>
        <w:jc w:val="both"/>
        <w:rPr>
          <w:rFonts w:ascii="Times New Roman" w:hAnsi="Times New Roman" w:cs="Times New Roman"/>
          <w:sz w:val="24"/>
          <w:szCs w:val="24"/>
          <w:lang w:val="ro-RO"/>
        </w:rPr>
      </w:pPr>
      <w:r w:rsidRPr="00C10CEF">
        <w:rPr>
          <w:rFonts w:ascii="Times New Roman" w:hAnsi="Times New Roman" w:cs="Times New Roman"/>
          <w:sz w:val="24"/>
          <w:szCs w:val="24"/>
          <w:lang w:val="ro-RO"/>
        </w:rPr>
        <w:t>La lucrările ședințe</w:t>
      </w:r>
      <w:r w:rsidR="00ED2F4D">
        <w:rPr>
          <w:rFonts w:ascii="Times New Roman" w:hAnsi="Times New Roman" w:cs="Times New Roman"/>
          <w:sz w:val="24"/>
          <w:szCs w:val="24"/>
          <w:lang w:val="ro-RO"/>
        </w:rPr>
        <w:t>i, desfășurate cu participare fizică și on-line</w:t>
      </w:r>
      <w:r w:rsidRPr="00C10CEF">
        <w:rPr>
          <w:rFonts w:ascii="Times New Roman" w:hAnsi="Times New Roman" w:cs="Times New Roman"/>
          <w:sz w:val="24"/>
          <w:szCs w:val="24"/>
          <w:lang w:val="ro-RO"/>
        </w:rPr>
        <w:t>, senatorii au fost prezenți conform listei de prezență.</w:t>
      </w:r>
    </w:p>
    <w:p w14:paraId="6167A68F" w14:textId="77777777" w:rsidR="0079748C" w:rsidRPr="00C10CEF" w:rsidRDefault="0079748C" w:rsidP="0079748C">
      <w:pPr>
        <w:spacing w:after="0" w:line="240" w:lineRule="auto"/>
        <w:ind w:firstLine="720"/>
        <w:rPr>
          <w:rFonts w:ascii="Times New Roman" w:hAnsi="Times New Roman" w:cs="Times New Roman"/>
          <w:sz w:val="24"/>
          <w:szCs w:val="24"/>
          <w:lang w:val="ro-RO"/>
        </w:rPr>
      </w:pPr>
      <w:r w:rsidRPr="00E03183">
        <w:rPr>
          <w:rFonts w:ascii="Times New Roman" w:hAnsi="Times New Roman" w:cs="Times New Roman"/>
          <w:sz w:val="24"/>
          <w:szCs w:val="24"/>
          <w:lang w:val="ro-RO"/>
        </w:rPr>
        <w:t>Dezbaterile au fost conduse,</w:t>
      </w:r>
      <w:r>
        <w:rPr>
          <w:rFonts w:ascii="Times New Roman" w:hAnsi="Times New Roman" w:cs="Times New Roman"/>
          <w:sz w:val="24"/>
          <w:szCs w:val="24"/>
          <w:lang w:val="ro-RO"/>
        </w:rPr>
        <w:t xml:space="preserve"> de</w:t>
      </w:r>
      <w:r w:rsidRPr="00E03183">
        <w:rPr>
          <w:rFonts w:ascii="Times New Roman" w:hAnsi="Times New Roman" w:cs="Times New Roman"/>
          <w:sz w:val="24"/>
          <w:szCs w:val="24"/>
          <w:lang w:val="ro-RO"/>
        </w:rPr>
        <w:t xml:space="preserve"> președintele comisiei, senatorul Sorin Vlașin.</w:t>
      </w:r>
    </w:p>
    <w:p w14:paraId="606D93FD" w14:textId="77777777" w:rsidR="0079748C" w:rsidRPr="00C10CEF" w:rsidRDefault="0079748C" w:rsidP="0079748C">
      <w:pPr>
        <w:spacing w:after="0" w:line="240" w:lineRule="auto"/>
        <w:ind w:firstLine="720"/>
        <w:rPr>
          <w:rFonts w:ascii="Times New Roman" w:hAnsi="Times New Roman" w:cs="Times New Roman"/>
          <w:sz w:val="24"/>
          <w:szCs w:val="24"/>
          <w:lang w:val="ro-RO"/>
        </w:rPr>
      </w:pPr>
      <w:r w:rsidRPr="00C10CEF">
        <w:rPr>
          <w:rFonts w:ascii="Times New Roman" w:hAnsi="Times New Roman" w:cs="Times New Roman"/>
          <w:sz w:val="24"/>
          <w:szCs w:val="24"/>
          <w:lang w:val="ro-RO"/>
        </w:rPr>
        <w:t xml:space="preserve">Ordinea de zi a fost adoptată cu </w:t>
      </w:r>
      <w:r>
        <w:rPr>
          <w:rFonts w:ascii="Times New Roman" w:hAnsi="Times New Roman" w:cs="Times New Roman"/>
          <w:sz w:val="24"/>
          <w:szCs w:val="24"/>
          <w:lang w:val="ro-RO"/>
        </w:rPr>
        <w:t>unanimitate</w:t>
      </w:r>
      <w:r w:rsidRPr="00C10CEF">
        <w:rPr>
          <w:rFonts w:ascii="Times New Roman" w:hAnsi="Times New Roman" w:cs="Times New Roman"/>
          <w:sz w:val="24"/>
          <w:szCs w:val="24"/>
          <w:lang w:val="ro-RO"/>
        </w:rPr>
        <w:t xml:space="preserve"> de voturi</w:t>
      </w:r>
      <w:r>
        <w:rPr>
          <w:rFonts w:ascii="Times New Roman" w:hAnsi="Times New Roman" w:cs="Times New Roman"/>
          <w:sz w:val="24"/>
          <w:szCs w:val="24"/>
          <w:lang w:val="ro-RO"/>
        </w:rPr>
        <w:t>.</w:t>
      </w:r>
    </w:p>
    <w:p w14:paraId="66D33B28" w14:textId="77777777" w:rsidR="0079748C" w:rsidRDefault="0079748C" w:rsidP="0079748C">
      <w:pPr>
        <w:jc w:val="both"/>
        <w:rPr>
          <w:lang w:val="ro-RO"/>
        </w:rPr>
      </w:pPr>
      <w:r>
        <w:rPr>
          <w:rFonts w:ascii="Times New Roman" w:hAnsi="Times New Roman" w:cs="Times New Roman"/>
          <w:sz w:val="24"/>
          <w:szCs w:val="24"/>
        </w:rPr>
        <w:t xml:space="preserve"> </w:t>
      </w:r>
    </w:p>
    <w:p w14:paraId="50915D19" w14:textId="77777777" w:rsidR="0079748C" w:rsidRDefault="0079748C" w:rsidP="0079748C">
      <w:pPr>
        <w:jc w:val="both"/>
        <w:rPr>
          <w:rFonts w:ascii="Times New Roman" w:hAnsi="Times New Roman" w:cs="Times New Roman"/>
          <w:b/>
          <w:bCs/>
          <w:sz w:val="24"/>
          <w:szCs w:val="24"/>
          <w:lang w:val="ro-RO"/>
        </w:rPr>
      </w:pPr>
      <w:r w:rsidRPr="00F32760">
        <w:rPr>
          <w:rFonts w:ascii="Times New Roman" w:hAnsi="Times New Roman" w:cs="Times New Roman"/>
          <w:b/>
          <w:bCs/>
          <w:sz w:val="24"/>
          <w:szCs w:val="24"/>
          <w:lang w:val="ro-RO"/>
        </w:rPr>
        <w:t>1</w:t>
      </w:r>
      <w:r>
        <w:rPr>
          <w:rFonts w:ascii="Times New Roman" w:hAnsi="Times New Roman" w:cs="Times New Roman"/>
          <w:b/>
          <w:bCs/>
          <w:sz w:val="24"/>
          <w:szCs w:val="24"/>
          <w:lang w:val="ro-RO"/>
        </w:rPr>
        <w:t xml:space="preserve">. </w:t>
      </w:r>
      <w:r w:rsidRPr="00F32760">
        <w:rPr>
          <w:rFonts w:ascii="Times New Roman" w:hAnsi="Times New Roman" w:cs="Times New Roman"/>
          <w:b/>
          <w:bCs/>
          <w:sz w:val="24"/>
          <w:szCs w:val="24"/>
          <w:lang w:val="ro-RO"/>
        </w:rPr>
        <w:t>L144/2025</w:t>
      </w:r>
      <w:r w:rsidRPr="00F32760">
        <w:rPr>
          <w:rFonts w:ascii="Times New Roman" w:hAnsi="Times New Roman" w:cs="Times New Roman"/>
          <w:b/>
          <w:bCs/>
          <w:sz w:val="24"/>
          <w:szCs w:val="24"/>
          <w:lang w:val="ro-RO"/>
        </w:rPr>
        <w:tab/>
        <w:t>Propunere legislativă pentru modificarea art.3 din Ordonanța de Urgență a Guvernului nr.46/2022 privind măsurile de punere în aplicare a Regulamentului (UE) 2019/452 al Parlamentului European și al Consiliului din 19 martie 2019 de stabilire a unui cadru pentru examinarea investițiilor străine directe în Uniune, precum și pentru modificarea și completarea Legii concurenței nr.21/1996</w:t>
      </w:r>
      <w:r>
        <w:rPr>
          <w:rFonts w:ascii="Times New Roman" w:hAnsi="Times New Roman" w:cs="Times New Roman"/>
          <w:b/>
          <w:bCs/>
          <w:sz w:val="24"/>
          <w:szCs w:val="24"/>
          <w:lang w:val="ro-RO"/>
        </w:rPr>
        <w:t>. Raport.</w:t>
      </w:r>
    </w:p>
    <w:p w14:paraId="73AD73AD" w14:textId="77777777" w:rsidR="0079748C" w:rsidRPr="009E2A0B" w:rsidRDefault="0079748C" w:rsidP="0079748C">
      <w:pPr>
        <w:ind w:firstLine="720"/>
        <w:jc w:val="both"/>
        <w:rPr>
          <w:rFonts w:ascii="Times New Roman" w:hAnsi="Times New Roman" w:cs="Times New Roman"/>
          <w:color w:val="212529"/>
          <w:sz w:val="24"/>
          <w:szCs w:val="24"/>
          <w:shd w:val="clear" w:color="auto" w:fill="FFFFFF"/>
        </w:rPr>
      </w:pPr>
      <w:r w:rsidRPr="009E2A0B">
        <w:rPr>
          <w:rFonts w:ascii="Times New Roman" w:hAnsi="Times New Roman" w:cs="Times New Roman"/>
          <w:sz w:val="24"/>
          <w:szCs w:val="24"/>
          <w:lang w:val="ro-RO"/>
        </w:rPr>
        <w:t xml:space="preserve">Reglementări: </w:t>
      </w:r>
      <w:proofErr w:type="spellStart"/>
      <w:r w:rsidRPr="009E2A0B">
        <w:rPr>
          <w:rFonts w:ascii="Times New Roman" w:hAnsi="Times New Roman" w:cs="Times New Roman"/>
          <w:color w:val="212529"/>
          <w:sz w:val="24"/>
          <w:szCs w:val="24"/>
          <w:shd w:val="clear" w:color="auto" w:fill="FFFFFF"/>
        </w:rPr>
        <w:t>modificarea</w:t>
      </w:r>
      <w:proofErr w:type="spellEnd"/>
      <w:r w:rsidRPr="009E2A0B">
        <w:rPr>
          <w:rFonts w:ascii="Times New Roman" w:hAnsi="Times New Roman" w:cs="Times New Roman"/>
          <w:color w:val="212529"/>
          <w:sz w:val="24"/>
          <w:szCs w:val="24"/>
          <w:shd w:val="clear" w:color="auto" w:fill="FFFFFF"/>
        </w:rPr>
        <w:t xml:space="preserve"> art.3 din </w:t>
      </w:r>
      <w:proofErr w:type="spellStart"/>
      <w:r w:rsidRPr="009E2A0B">
        <w:rPr>
          <w:rFonts w:ascii="Times New Roman" w:hAnsi="Times New Roman" w:cs="Times New Roman"/>
          <w:color w:val="212529"/>
          <w:sz w:val="24"/>
          <w:szCs w:val="24"/>
          <w:shd w:val="clear" w:color="auto" w:fill="FFFFFF"/>
        </w:rPr>
        <w:t>Ordonanța</w:t>
      </w:r>
      <w:proofErr w:type="spellEnd"/>
      <w:r w:rsidRPr="009E2A0B">
        <w:rPr>
          <w:rFonts w:ascii="Times New Roman" w:hAnsi="Times New Roman" w:cs="Times New Roman"/>
          <w:color w:val="212529"/>
          <w:sz w:val="24"/>
          <w:szCs w:val="24"/>
          <w:shd w:val="clear" w:color="auto" w:fill="FFFFFF"/>
        </w:rPr>
        <w:t xml:space="preserve"> de </w:t>
      </w:r>
      <w:proofErr w:type="spellStart"/>
      <w:r w:rsidRPr="009E2A0B">
        <w:rPr>
          <w:rFonts w:ascii="Times New Roman" w:hAnsi="Times New Roman" w:cs="Times New Roman"/>
          <w:color w:val="212529"/>
          <w:sz w:val="24"/>
          <w:szCs w:val="24"/>
          <w:shd w:val="clear" w:color="auto" w:fill="FFFFFF"/>
        </w:rPr>
        <w:t>urgență</w:t>
      </w:r>
      <w:proofErr w:type="spellEnd"/>
      <w:r w:rsidRPr="009E2A0B">
        <w:rPr>
          <w:rFonts w:ascii="Times New Roman" w:hAnsi="Times New Roman" w:cs="Times New Roman"/>
          <w:color w:val="212529"/>
          <w:sz w:val="24"/>
          <w:szCs w:val="24"/>
          <w:shd w:val="clear" w:color="auto" w:fill="FFFFFF"/>
        </w:rPr>
        <w:t xml:space="preserve"> a </w:t>
      </w:r>
      <w:proofErr w:type="spellStart"/>
      <w:r w:rsidRPr="009E2A0B">
        <w:rPr>
          <w:rFonts w:ascii="Times New Roman" w:hAnsi="Times New Roman" w:cs="Times New Roman"/>
          <w:color w:val="212529"/>
          <w:sz w:val="24"/>
          <w:szCs w:val="24"/>
          <w:shd w:val="clear" w:color="auto" w:fill="FFFFFF"/>
        </w:rPr>
        <w:t>Guvernului</w:t>
      </w:r>
      <w:proofErr w:type="spellEnd"/>
      <w:r w:rsidRPr="009E2A0B">
        <w:rPr>
          <w:rFonts w:ascii="Times New Roman" w:hAnsi="Times New Roman" w:cs="Times New Roman"/>
          <w:color w:val="212529"/>
          <w:sz w:val="24"/>
          <w:szCs w:val="24"/>
          <w:shd w:val="clear" w:color="auto" w:fill="FFFFFF"/>
        </w:rPr>
        <w:t xml:space="preserve"> nr.46/2022 </w:t>
      </w:r>
      <w:proofErr w:type="spellStart"/>
      <w:r w:rsidRPr="009E2A0B">
        <w:rPr>
          <w:rFonts w:ascii="Times New Roman" w:hAnsi="Times New Roman" w:cs="Times New Roman"/>
          <w:color w:val="212529"/>
          <w:sz w:val="24"/>
          <w:szCs w:val="24"/>
          <w:shd w:val="clear" w:color="auto" w:fill="FFFFFF"/>
        </w:rPr>
        <w:t>privind</w:t>
      </w:r>
      <w:proofErr w:type="spellEnd"/>
      <w:r w:rsidRPr="009E2A0B">
        <w:rPr>
          <w:rFonts w:ascii="Times New Roman" w:hAnsi="Times New Roman" w:cs="Times New Roman"/>
          <w:color w:val="212529"/>
          <w:sz w:val="24"/>
          <w:szCs w:val="24"/>
          <w:shd w:val="clear" w:color="auto" w:fill="FFFFFF"/>
        </w:rPr>
        <w:t xml:space="preserve"> </w:t>
      </w:r>
      <w:proofErr w:type="spellStart"/>
      <w:r w:rsidRPr="009E2A0B">
        <w:rPr>
          <w:rFonts w:ascii="Times New Roman" w:hAnsi="Times New Roman" w:cs="Times New Roman"/>
          <w:color w:val="212529"/>
          <w:sz w:val="24"/>
          <w:szCs w:val="24"/>
          <w:shd w:val="clear" w:color="auto" w:fill="FFFFFF"/>
        </w:rPr>
        <w:t>măsurile</w:t>
      </w:r>
      <w:proofErr w:type="spellEnd"/>
      <w:r w:rsidRPr="009E2A0B">
        <w:rPr>
          <w:rFonts w:ascii="Times New Roman" w:hAnsi="Times New Roman" w:cs="Times New Roman"/>
          <w:color w:val="212529"/>
          <w:sz w:val="24"/>
          <w:szCs w:val="24"/>
          <w:shd w:val="clear" w:color="auto" w:fill="FFFFFF"/>
        </w:rPr>
        <w:t xml:space="preserve"> de </w:t>
      </w:r>
      <w:proofErr w:type="spellStart"/>
      <w:r w:rsidRPr="009E2A0B">
        <w:rPr>
          <w:rFonts w:ascii="Times New Roman" w:hAnsi="Times New Roman" w:cs="Times New Roman"/>
          <w:color w:val="212529"/>
          <w:sz w:val="24"/>
          <w:szCs w:val="24"/>
          <w:shd w:val="clear" w:color="auto" w:fill="FFFFFF"/>
        </w:rPr>
        <w:t>punere</w:t>
      </w:r>
      <w:proofErr w:type="spellEnd"/>
      <w:r w:rsidRPr="009E2A0B">
        <w:rPr>
          <w:rFonts w:ascii="Times New Roman" w:hAnsi="Times New Roman" w:cs="Times New Roman"/>
          <w:color w:val="212529"/>
          <w:sz w:val="24"/>
          <w:szCs w:val="24"/>
          <w:shd w:val="clear" w:color="auto" w:fill="FFFFFF"/>
        </w:rPr>
        <w:t xml:space="preserve"> </w:t>
      </w:r>
      <w:proofErr w:type="spellStart"/>
      <w:r w:rsidRPr="009E2A0B">
        <w:rPr>
          <w:rFonts w:ascii="Times New Roman" w:hAnsi="Times New Roman" w:cs="Times New Roman"/>
          <w:color w:val="212529"/>
          <w:sz w:val="24"/>
          <w:szCs w:val="24"/>
          <w:shd w:val="clear" w:color="auto" w:fill="FFFFFF"/>
        </w:rPr>
        <w:t>în</w:t>
      </w:r>
      <w:proofErr w:type="spellEnd"/>
      <w:r w:rsidRPr="009E2A0B">
        <w:rPr>
          <w:rFonts w:ascii="Times New Roman" w:hAnsi="Times New Roman" w:cs="Times New Roman"/>
          <w:color w:val="212529"/>
          <w:sz w:val="24"/>
          <w:szCs w:val="24"/>
          <w:shd w:val="clear" w:color="auto" w:fill="FFFFFF"/>
        </w:rPr>
        <w:t xml:space="preserve"> </w:t>
      </w:r>
      <w:proofErr w:type="spellStart"/>
      <w:r w:rsidRPr="009E2A0B">
        <w:rPr>
          <w:rFonts w:ascii="Times New Roman" w:hAnsi="Times New Roman" w:cs="Times New Roman"/>
          <w:color w:val="212529"/>
          <w:sz w:val="24"/>
          <w:szCs w:val="24"/>
          <w:shd w:val="clear" w:color="auto" w:fill="FFFFFF"/>
        </w:rPr>
        <w:t>aplicare</w:t>
      </w:r>
      <w:proofErr w:type="spellEnd"/>
      <w:r w:rsidRPr="009E2A0B">
        <w:rPr>
          <w:rFonts w:ascii="Times New Roman" w:hAnsi="Times New Roman" w:cs="Times New Roman"/>
          <w:color w:val="212529"/>
          <w:sz w:val="24"/>
          <w:szCs w:val="24"/>
          <w:shd w:val="clear" w:color="auto" w:fill="FFFFFF"/>
        </w:rPr>
        <w:t xml:space="preserve"> a </w:t>
      </w:r>
      <w:proofErr w:type="spellStart"/>
      <w:r w:rsidRPr="009E2A0B">
        <w:rPr>
          <w:rFonts w:ascii="Times New Roman" w:hAnsi="Times New Roman" w:cs="Times New Roman"/>
          <w:color w:val="212529"/>
          <w:sz w:val="24"/>
          <w:szCs w:val="24"/>
          <w:shd w:val="clear" w:color="auto" w:fill="FFFFFF"/>
        </w:rPr>
        <w:t>Regulamentului</w:t>
      </w:r>
      <w:proofErr w:type="spellEnd"/>
      <w:r w:rsidRPr="009E2A0B">
        <w:rPr>
          <w:rFonts w:ascii="Times New Roman" w:hAnsi="Times New Roman" w:cs="Times New Roman"/>
          <w:color w:val="212529"/>
          <w:sz w:val="24"/>
          <w:szCs w:val="24"/>
          <w:shd w:val="clear" w:color="auto" w:fill="FFFFFF"/>
        </w:rPr>
        <w:t xml:space="preserve"> (UE) 2019/452 al </w:t>
      </w:r>
      <w:proofErr w:type="spellStart"/>
      <w:r w:rsidRPr="009E2A0B">
        <w:rPr>
          <w:rFonts w:ascii="Times New Roman" w:hAnsi="Times New Roman" w:cs="Times New Roman"/>
          <w:color w:val="212529"/>
          <w:sz w:val="24"/>
          <w:szCs w:val="24"/>
          <w:shd w:val="clear" w:color="auto" w:fill="FFFFFF"/>
        </w:rPr>
        <w:t>Parlamentului</w:t>
      </w:r>
      <w:proofErr w:type="spellEnd"/>
      <w:r w:rsidRPr="009E2A0B">
        <w:rPr>
          <w:rFonts w:ascii="Times New Roman" w:hAnsi="Times New Roman" w:cs="Times New Roman"/>
          <w:color w:val="212529"/>
          <w:sz w:val="24"/>
          <w:szCs w:val="24"/>
          <w:shd w:val="clear" w:color="auto" w:fill="FFFFFF"/>
        </w:rPr>
        <w:t xml:space="preserve"> European </w:t>
      </w:r>
      <w:proofErr w:type="spellStart"/>
      <w:r w:rsidRPr="009E2A0B">
        <w:rPr>
          <w:rFonts w:ascii="Times New Roman" w:hAnsi="Times New Roman" w:cs="Times New Roman"/>
          <w:color w:val="212529"/>
          <w:sz w:val="24"/>
          <w:szCs w:val="24"/>
          <w:shd w:val="clear" w:color="auto" w:fill="FFFFFF"/>
        </w:rPr>
        <w:t>și</w:t>
      </w:r>
      <w:proofErr w:type="spellEnd"/>
      <w:r w:rsidRPr="009E2A0B">
        <w:rPr>
          <w:rFonts w:ascii="Times New Roman" w:hAnsi="Times New Roman" w:cs="Times New Roman"/>
          <w:color w:val="212529"/>
          <w:sz w:val="24"/>
          <w:szCs w:val="24"/>
          <w:shd w:val="clear" w:color="auto" w:fill="FFFFFF"/>
        </w:rPr>
        <w:t xml:space="preserve"> al </w:t>
      </w:r>
      <w:proofErr w:type="spellStart"/>
      <w:r w:rsidRPr="009E2A0B">
        <w:rPr>
          <w:rFonts w:ascii="Times New Roman" w:hAnsi="Times New Roman" w:cs="Times New Roman"/>
          <w:color w:val="212529"/>
          <w:sz w:val="24"/>
          <w:szCs w:val="24"/>
          <w:shd w:val="clear" w:color="auto" w:fill="FFFFFF"/>
        </w:rPr>
        <w:t>Consiliului</w:t>
      </w:r>
      <w:proofErr w:type="spellEnd"/>
      <w:r w:rsidRPr="009E2A0B">
        <w:rPr>
          <w:rFonts w:ascii="Times New Roman" w:hAnsi="Times New Roman" w:cs="Times New Roman"/>
          <w:color w:val="212529"/>
          <w:sz w:val="24"/>
          <w:szCs w:val="24"/>
          <w:shd w:val="clear" w:color="auto" w:fill="FFFFFF"/>
        </w:rPr>
        <w:t xml:space="preserve"> din 19 </w:t>
      </w:r>
      <w:proofErr w:type="spellStart"/>
      <w:r w:rsidRPr="009E2A0B">
        <w:rPr>
          <w:rFonts w:ascii="Times New Roman" w:hAnsi="Times New Roman" w:cs="Times New Roman"/>
          <w:color w:val="212529"/>
          <w:sz w:val="24"/>
          <w:szCs w:val="24"/>
          <w:shd w:val="clear" w:color="auto" w:fill="FFFFFF"/>
        </w:rPr>
        <w:t>martie</w:t>
      </w:r>
      <w:proofErr w:type="spellEnd"/>
      <w:r w:rsidRPr="009E2A0B">
        <w:rPr>
          <w:rFonts w:ascii="Times New Roman" w:hAnsi="Times New Roman" w:cs="Times New Roman"/>
          <w:color w:val="212529"/>
          <w:sz w:val="24"/>
          <w:szCs w:val="24"/>
          <w:shd w:val="clear" w:color="auto" w:fill="FFFFFF"/>
        </w:rPr>
        <w:t xml:space="preserve"> 2019 de </w:t>
      </w:r>
      <w:proofErr w:type="spellStart"/>
      <w:r w:rsidRPr="009E2A0B">
        <w:rPr>
          <w:rFonts w:ascii="Times New Roman" w:hAnsi="Times New Roman" w:cs="Times New Roman"/>
          <w:color w:val="212529"/>
          <w:sz w:val="24"/>
          <w:szCs w:val="24"/>
          <w:shd w:val="clear" w:color="auto" w:fill="FFFFFF"/>
        </w:rPr>
        <w:t>stabilire</w:t>
      </w:r>
      <w:proofErr w:type="spellEnd"/>
      <w:r w:rsidRPr="009E2A0B">
        <w:rPr>
          <w:rFonts w:ascii="Times New Roman" w:hAnsi="Times New Roman" w:cs="Times New Roman"/>
          <w:color w:val="212529"/>
          <w:sz w:val="24"/>
          <w:szCs w:val="24"/>
          <w:shd w:val="clear" w:color="auto" w:fill="FFFFFF"/>
        </w:rPr>
        <w:t xml:space="preserve"> a </w:t>
      </w:r>
      <w:proofErr w:type="spellStart"/>
      <w:r w:rsidRPr="009E2A0B">
        <w:rPr>
          <w:rFonts w:ascii="Times New Roman" w:hAnsi="Times New Roman" w:cs="Times New Roman"/>
          <w:color w:val="212529"/>
          <w:sz w:val="24"/>
          <w:szCs w:val="24"/>
          <w:shd w:val="clear" w:color="auto" w:fill="FFFFFF"/>
        </w:rPr>
        <w:t>unui</w:t>
      </w:r>
      <w:proofErr w:type="spellEnd"/>
      <w:r w:rsidRPr="009E2A0B">
        <w:rPr>
          <w:rFonts w:ascii="Times New Roman" w:hAnsi="Times New Roman" w:cs="Times New Roman"/>
          <w:color w:val="212529"/>
          <w:sz w:val="24"/>
          <w:szCs w:val="24"/>
          <w:shd w:val="clear" w:color="auto" w:fill="FFFFFF"/>
        </w:rPr>
        <w:t xml:space="preserve"> </w:t>
      </w:r>
      <w:proofErr w:type="spellStart"/>
      <w:r w:rsidRPr="009E2A0B">
        <w:rPr>
          <w:rFonts w:ascii="Times New Roman" w:hAnsi="Times New Roman" w:cs="Times New Roman"/>
          <w:color w:val="212529"/>
          <w:sz w:val="24"/>
          <w:szCs w:val="24"/>
          <w:shd w:val="clear" w:color="auto" w:fill="FFFFFF"/>
        </w:rPr>
        <w:t>cadru</w:t>
      </w:r>
      <w:proofErr w:type="spellEnd"/>
      <w:r w:rsidRPr="009E2A0B">
        <w:rPr>
          <w:rFonts w:ascii="Times New Roman" w:hAnsi="Times New Roman" w:cs="Times New Roman"/>
          <w:color w:val="212529"/>
          <w:sz w:val="24"/>
          <w:szCs w:val="24"/>
          <w:shd w:val="clear" w:color="auto" w:fill="FFFFFF"/>
        </w:rPr>
        <w:t xml:space="preserve"> pentru </w:t>
      </w:r>
      <w:proofErr w:type="spellStart"/>
      <w:r w:rsidRPr="009E2A0B">
        <w:rPr>
          <w:rFonts w:ascii="Times New Roman" w:hAnsi="Times New Roman" w:cs="Times New Roman"/>
          <w:color w:val="212529"/>
          <w:sz w:val="24"/>
          <w:szCs w:val="24"/>
          <w:shd w:val="clear" w:color="auto" w:fill="FFFFFF"/>
        </w:rPr>
        <w:t>examinarea</w:t>
      </w:r>
      <w:proofErr w:type="spellEnd"/>
      <w:r w:rsidRPr="009E2A0B">
        <w:rPr>
          <w:rFonts w:ascii="Times New Roman" w:hAnsi="Times New Roman" w:cs="Times New Roman"/>
          <w:color w:val="212529"/>
          <w:sz w:val="24"/>
          <w:szCs w:val="24"/>
          <w:shd w:val="clear" w:color="auto" w:fill="FFFFFF"/>
        </w:rPr>
        <w:t xml:space="preserve"> </w:t>
      </w:r>
      <w:proofErr w:type="spellStart"/>
      <w:r w:rsidRPr="009E2A0B">
        <w:rPr>
          <w:rFonts w:ascii="Times New Roman" w:hAnsi="Times New Roman" w:cs="Times New Roman"/>
          <w:color w:val="212529"/>
          <w:sz w:val="24"/>
          <w:szCs w:val="24"/>
          <w:shd w:val="clear" w:color="auto" w:fill="FFFFFF"/>
        </w:rPr>
        <w:t>investițiilor</w:t>
      </w:r>
      <w:proofErr w:type="spellEnd"/>
      <w:r w:rsidRPr="009E2A0B">
        <w:rPr>
          <w:rFonts w:ascii="Times New Roman" w:hAnsi="Times New Roman" w:cs="Times New Roman"/>
          <w:color w:val="212529"/>
          <w:sz w:val="24"/>
          <w:szCs w:val="24"/>
          <w:shd w:val="clear" w:color="auto" w:fill="FFFFFF"/>
        </w:rPr>
        <w:t xml:space="preserve"> </w:t>
      </w:r>
      <w:proofErr w:type="spellStart"/>
      <w:r w:rsidRPr="009E2A0B">
        <w:rPr>
          <w:rFonts w:ascii="Times New Roman" w:hAnsi="Times New Roman" w:cs="Times New Roman"/>
          <w:color w:val="212529"/>
          <w:sz w:val="24"/>
          <w:szCs w:val="24"/>
          <w:shd w:val="clear" w:color="auto" w:fill="FFFFFF"/>
        </w:rPr>
        <w:t>străine</w:t>
      </w:r>
      <w:proofErr w:type="spellEnd"/>
      <w:r w:rsidRPr="009E2A0B">
        <w:rPr>
          <w:rFonts w:ascii="Times New Roman" w:hAnsi="Times New Roman" w:cs="Times New Roman"/>
          <w:color w:val="212529"/>
          <w:sz w:val="24"/>
          <w:szCs w:val="24"/>
          <w:shd w:val="clear" w:color="auto" w:fill="FFFFFF"/>
        </w:rPr>
        <w:t xml:space="preserve"> </w:t>
      </w:r>
      <w:proofErr w:type="spellStart"/>
      <w:r w:rsidRPr="009E2A0B">
        <w:rPr>
          <w:rFonts w:ascii="Times New Roman" w:hAnsi="Times New Roman" w:cs="Times New Roman"/>
          <w:color w:val="212529"/>
          <w:sz w:val="24"/>
          <w:szCs w:val="24"/>
          <w:shd w:val="clear" w:color="auto" w:fill="FFFFFF"/>
        </w:rPr>
        <w:t>directe</w:t>
      </w:r>
      <w:proofErr w:type="spellEnd"/>
      <w:r w:rsidRPr="009E2A0B">
        <w:rPr>
          <w:rFonts w:ascii="Times New Roman" w:hAnsi="Times New Roman" w:cs="Times New Roman"/>
          <w:color w:val="212529"/>
          <w:sz w:val="24"/>
          <w:szCs w:val="24"/>
          <w:shd w:val="clear" w:color="auto" w:fill="FFFFFF"/>
        </w:rPr>
        <w:t xml:space="preserve"> </w:t>
      </w:r>
      <w:proofErr w:type="spellStart"/>
      <w:r w:rsidRPr="009E2A0B">
        <w:rPr>
          <w:rFonts w:ascii="Times New Roman" w:hAnsi="Times New Roman" w:cs="Times New Roman"/>
          <w:color w:val="212529"/>
          <w:sz w:val="24"/>
          <w:szCs w:val="24"/>
          <w:shd w:val="clear" w:color="auto" w:fill="FFFFFF"/>
        </w:rPr>
        <w:t>în</w:t>
      </w:r>
      <w:proofErr w:type="spellEnd"/>
      <w:r w:rsidRPr="009E2A0B">
        <w:rPr>
          <w:rFonts w:ascii="Times New Roman" w:hAnsi="Times New Roman" w:cs="Times New Roman"/>
          <w:color w:val="212529"/>
          <w:sz w:val="24"/>
          <w:szCs w:val="24"/>
          <w:shd w:val="clear" w:color="auto" w:fill="FFFFFF"/>
        </w:rPr>
        <w:t xml:space="preserve"> </w:t>
      </w:r>
      <w:proofErr w:type="spellStart"/>
      <w:r w:rsidRPr="009E2A0B">
        <w:rPr>
          <w:rFonts w:ascii="Times New Roman" w:hAnsi="Times New Roman" w:cs="Times New Roman"/>
          <w:color w:val="212529"/>
          <w:sz w:val="24"/>
          <w:szCs w:val="24"/>
          <w:shd w:val="clear" w:color="auto" w:fill="FFFFFF"/>
        </w:rPr>
        <w:t>Uniune</w:t>
      </w:r>
      <w:proofErr w:type="spellEnd"/>
      <w:r w:rsidRPr="009E2A0B">
        <w:rPr>
          <w:rFonts w:ascii="Times New Roman" w:hAnsi="Times New Roman" w:cs="Times New Roman"/>
          <w:color w:val="212529"/>
          <w:sz w:val="24"/>
          <w:szCs w:val="24"/>
          <w:shd w:val="clear" w:color="auto" w:fill="FFFFFF"/>
        </w:rPr>
        <w:t xml:space="preserve">, precum </w:t>
      </w:r>
      <w:proofErr w:type="spellStart"/>
      <w:r w:rsidRPr="009E2A0B">
        <w:rPr>
          <w:rFonts w:ascii="Times New Roman" w:hAnsi="Times New Roman" w:cs="Times New Roman"/>
          <w:color w:val="212529"/>
          <w:sz w:val="24"/>
          <w:szCs w:val="24"/>
          <w:shd w:val="clear" w:color="auto" w:fill="FFFFFF"/>
        </w:rPr>
        <w:t>și</w:t>
      </w:r>
      <w:proofErr w:type="spellEnd"/>
      <w:r w:rsidRPr="009E2A0B">
        <w:rPr>
          <w:rFonts w:ascii="Times New Roman" w:hAnsi="Times New Roman" w:cs="Times New Roman"/>
          <w:color w:val="212529"/>
          <w:sz w:val="24"/>
          <w:szCs w:val="24"/>
          <w:shd w:val="clear" w:color="auto" w:fill="FFFFFF"/>
        </w:rPr>
        <w:t xml:space="preserve"> pentru </w:t>
      </w:r>
      <w:proofErr w:type="spellStart"/>
      <w:r w:rsidRPr="009E2A0B">
        <w:rPr>
          <w:rFonts w:ascii="Times New Roman" w:hAnsi="Times New Roman" w:cs="Times New Roman"/>
          <w:color w:val="212529"/>
          <w:sz w:val="24"/>
          <w:szCs w:val="24"/>
          <w:shd w:val="clear" w:color="auto" w:fill="FFFFFF"/>
        </w:rPr>
        <w:t>modificarea</w:t>
      </w:r>
      <w:proofErr w:type="spellEnd"/>
      <w:r w:rsidRPr="009E2A0B">
        <w:rPr>
          <w:rFonts w:ascii="Times New Roman" w:hAnsi="Times New Roman" w:cs="Times New Roman"/>
          <w:color w:val="212529"/>
          <w:sz w:val="24"/>
          <w:szCs w:val="24"/>
          <w:shd w:val="clear" w:color="auto" w:fill="FFFFFF"/>
        </w:rPr>
        <w:t xml:space="preserve"> </w:t>
      </w:r>
      <w:proofErr w:type="spellStart"/>
      <w:r w:rsidRPr="009E2A0B">
        <w:rPr>
          <w:rFonts w:ascii="Times New Roman" w:hAnsi="Times New Roman" w:cs="Times New Roman"/>
          <w:color w:val="212529"/>
          <w:sz w:val="24"/>
          <w:szCs w:val="24"/>
          <w:shd w:val="clear" w:color="auto" w:fill="FFFFFF"/>
        </w:rPr>
        <w:t>și</w:t>
      </w:r>
      <w:proofErr w:type="spellEnd"/>
      <w:r w:rsidRPr="009E2A0B">
        <w:rPr>
          <w:rFonts w:ascii="Times New Roman" w:hAnsi="Times New Roman" w:cs="Times New Roman"/>
          <w:color w:val="212529"/>
          <w:sz w:val="24"/>
          <w:szCs w:val="24"/>
          <w:shd w:val="clear" w:color="auto" w:fill="FFFFFF"/>
        </w:rPr>
        <w:t xml:space="preserve"> </w:t>
      </w:r>
      <w:proofErr w:type="spellStart"/>
      <w:r w:rsidRPr="009E2A0B">
        <w:rPr>
          <w:rFonts w:ascii="Times New Roman" w:hAnsi="Times New Roman" w:cs="Times New Roman"/>
          <w:color w:val="212529"/>
          <w:sz w:val="24"/>
          <w:szCs w:val="24"/>
          <w:shd w:val="clear" w:color="auto" w:fill="FFFFFF"/>
        </w:rPr>
        <w:t>completarea</w:t>
      </w:r>
      <w:proofErr w:type="spellEnd"/>
      <w:r w:rsidRPr="009E2A0B">
        <w:rPr>
          <w:rFonts w:ascii="Times New Roman" w:hAnsi="Times New Roman" w:cs="Times New Roman"/>
          <w:color w:val="212529"/>
          <w:sz w:val="24"/>
          <w:szCs w:val="24"/>
          <w:shd w:val="clear" w:color="auto" w:fill="FFFFFF"/>
        </w:rPr>
        <w:t xml:space="preserve"> </w:t>
      </w:r>
      <w:proofErr w:type="spellStart"/>
      <w:r w:rsidRPr="009E2A0B">
        <w:rPr>
          <w:rFonts w:ascii="Times New Roman" w:hAnsi="Times New Roman" w:cs="Times New Roman"/>
          <w:color w:val="212529"/>
          <w:sz w:val="24"/>
          <w:szCs w:val="24"/>
          <w:shd w:val="clear" w:color="auto" w:fill="FFFFFF"/>
        </w:rPr>
        <w:t>Legii</w:t>
      </w:r>
      <w:proofErr w:type="spellEnd"/>
      <w:r w:rsidRPr="009E2A0B">
        <w:rPr>
          <w:rFonts w:ascii="Times New Roman" w:hAnsi="Times New Roman" w:cs="Times New Roman"/>
          <w:color w:val="212529"/>
          <w:sz w:val="24"/>
          <w:szCs w:val="24"/>
          <w:shd w:val="clear" w:color="auto" w:fill="FFFFFF"/>
        </w:rPr>
        <w:t xml:space="preserve"> </w:t>
      </w:r>
      <w:proofErr w:type="spellStart"/>
      <w:r w:rsidRPr="009E2A0B">
        <w:rPr>
          <w:rFonts w:ascii="Times New Roman" w:hAnsi="Times New Roman" w:cs="Times New Roman"/>
          <w:color w:val="212529"/>
          <w:sz w:val="24"/>
          <w:szCs w:val="24"/>
          <w:shd w:val="clear" w:color="auto" w:fill="FFFFFF"/>
        </w:rPr>
        <w:t>concurenței</w:t>
      </w:r>
      <w:proofErr w:type="spellEnd"/>
      <w:r w:rsidRPr="009E2A0B">
        <w:rPr>
          <w:rFonts w:ascii="Times New Roman" w:hAnsi="Times New Roman" w:cs="Times New Roman"/>
          <w:color w:val="212529"/>
          <w:sz w:val="24"/>
          <w:szCs w:val="24"/>
          <w:shd w:val="clear" w:color="auto" w:fill="FFFFFF"/>
        </w:rPr>
        <w:t xml:space="preserve"> nr.21/1996.</w:t>
      </w:r>
    </w:p>
    <w:p w14:paraId="603BADC1" w14:textId="77777777" w:rsidR="0079748C" w:rsidRDefault="0079748C" w:rsidP="0079748C">
      <w:pPr>
        <w:ind w:firstLine="720"/>
        <w:jc w:val="both"/>
        <w:rPr>
          <w:rFonts w:ascii="Times New Roman" w:hAnsi="Times New Roman" w:cs="Times New Roman"/>
          <w:color w:val="212529"/>
          <w:sz w:val="24"/>
          <w:szCs w:val="24"/>
          <w:shd w:val="clear" w:color="auto" w:fill="FFFFFF"/>
        </w:rPr>
      </w:pPr>
      <w:proofErr w:type="spellStart"/>
      <w:r w:rsidRPr="009E2A0B">
        <w:rPr>
          <w:rFonts w:ascii="Times New Roman" w:hAnsi="Times New Roman" w:cs="Times New Roman"/>
          <w:color w:val="212529"/>
          <w:sz w:val="24"/>
          <w:szCs w:val="24"/>
          <w:shd w:val="clear" w:color="auto" w:fill="FFFFFF"/>
        </w:rPr>
        <w:t>Astfel</w:t>
      </w:r>
      <w:proofErr w:type="spellEnd"/>
      <w:r w:rsidRPr="009E2A0B">
        <w:rPr>
          <w:rFonts w:ascii="Times New Roman" w:hAnsi="Times New Roman" w:cs="Times New Roman"/>
          <w:color w:val="212529"/>
          <w:sz w:val="24"/>
          <w:szCs w:val="24"/>
          <w:shd w:val="clear" w:color="auto" w:fill="FFFFFF"/>
        </w:rPr>
        <w:t xml:space="preserve">, </w:t>
      </w:r>
      <w:proofErr w:type="spellStart"/>
      <w:r w:rsidRPr="009E2A0B">
        <w:rPr>
          <w:rFonts w:ascii="Times New Roman" w:hAnsi="Times New Roman" w:cs="Times New Roman"/>
          <w:color w:val="212529"/>
          <w:sz w:val="24"/>
          <w:szCs w:val="24"/>
          <w:shd w:val="clear" w:color="auto" w:fill="FFFFFF"/>
        </w:rPr>
        <w:t>modificarea</w:t>
      </w:r>
      <w:proofErr w:type="spellEnd"/>
      <w:r w:rsidRPr="009E2A0B">
        <w:rPr>
          <w:rFonts w:ascii="Times New Roman" w:hAnsi="Times New Roman" w:cs="Times New Roman"/>
          <w:color w:val="212529"/>
          <w:sz w:val="24"/>
          <w:szCs w:val="24"/>
          <w:shd w:val="clear" w:color="auto" w:fill="FFFFFF"/>
        </w:rPr>
        <w:t xml:space="preserve"> art.3 are </w:t>
      </w:r>
      <w:proofErr w:type="spellStart"/>
      <w:r w:rsidRPr="009E2A0B">
        <w:rPr>
          <w:rFonts w:ascii="Times New Roman" w:hAnsi="Times New Roman" w:cs="Times New Roman"/>
          <w:color w:val="212529"/>
          <w:sz w:val="24"/>
          <w:szCs w:val="24"/>
          <w:shd w:val="clear" w:color="auto" w:fill="FFFFFF"/>
        </w:rPr>
        <w:t>în</w:t>
      </w:r>
      <w:proofErr w:type="spellEnd"/>
      <w:r w:rsidRPr="009E2A0B">
        <w:rPr>
          <w:rFonts w:ascii="Times New Roman" w:hAnsi="Times New Roman" w:cs="Times New Roman"/>
          <w:color w:val="212529"/>
          <w:sz w:val="24"/>
          <w:szCs w:val="24"/>
          <w:shd w:val="clear" w:color="auto" w:fill="FFFFFF"/>
        </w:rPr>
        <w:t xml:space="preserve"> </w:t>
      </w:r>
      <w:proofErr w:type="spellStart"/>
      <w:r w:rsidRPr="009E2A0B">
        <w:rPr>
          <w:rFonts w:ascii="Times New Roman" w:hAnsi="Times New Roman" w:cs="Times New Roman"/>
          <w:color w:val="212529"/>
          <w:sz w:val="24"/>
          <w:szCs w:val="24"/>
          <w:shd w:val="clear" w:color="auto" w:fill="FFFFFF"/>
        </w:rPr>
        <w:t>vedere</w:t>
      </w:r>
      <w:proofErr w:type="spellEnd"/>
      <w:r w:rsidRPr="009E2A0B">
        <w:rPr>
          <w:rFonts w:ascii="Times New Roman" w:hAnsi="Times New Roman" w:cs="Times New Roman"/>
          <w:color w:val="212529"/>
          <w:sz w:val="24"/>
          <w:szCs w:val="24"/>
          <w:shd w:val="clear" w:color="auto" w:fill="FFFFFF"/>
        </w:rPr>
        <w:t xml:space="preserve"> </w:t>
      </w:r>
      <w:proofErr w:type="spellStart"/>
      <w:r w:rsidRPr="009E2A0B">
        <w:rPr>
          <w:rFonts w:ascii="Times New Roman" w:hAnsi="Times New Roman" w:cs="Times New Roman"/>
          <w:color w:val="212529"/>
          <w:sz w:val="24"/>
          <w:szCs w:val="24"/>
          <w:shd w:val="clear" w:color="auto" w:fill="FFFFFF"/>
        </w:rPr>
        <w:t>ajustarea</w:t>
      </w:r>
      <w:proofErr w:type="spellEnd"/>
      <w:r w:rsidRPr="009E2A0B">
        <w:rPr>
          <w:rFonts w:ascii="Times New Roman" w:hAnsi="Times New Roman" w:cs="Times New Roman"/>
          <w:color w:val="212529"/>
          <w:sz w:val="24"/>
          <w:szCs w:val="24"/>
          <w:shd w:val="clear" w:color="auto" w:fill="FFFFFF"/>
        </w:rPr>
        <w:t xml:space="preserve"> </w:t>
      </w:r>
      <w:proofErr w:type="spellStart"/>
      <w:r w:rsidRPr="009E2A0B">
        <w:rPr>
          <w:rFonts w:ascii="Times New Roman" w:hAnsi="Times New Roman" w:cs="Times New Roman"/>
          <w:color w:val="212529"/>
          <w:sz w:val="24"/>
          <w:szCs w:val="24"/>
          <w:shd w:val="clear" w:color="auto" w:fill="FFFFFF"/>
        </w:rPr>
        <w:t>pragului</w:t>
      </w:r>
      <w:proofErr w:type="spellEnd"/>
      <w:r w:rsidRPr="009E2A0B">
        <w:rPr>
          <w:rFonts w:ascii="Times New Roman" w:hAnsi="Times New Roman" w:cs="Times New Roman"/>
          <w:color w:val="212529"/>
          <w:sz w:val="24"/>
          <w:szCs w:val="24"/>
          <w:shd w:val="clear" w:color="auto" w:fill="FFFFFF"/>
        </w:rPr>
        <w:t xml:space="preserve"> </w:t>
      </w:r>
      <w:proofErr w:type="spellStart"/>
      <w:r w:rsidRPr="009E2A0B">
        <w:rPr>
          <w:rFonts w:ascii="Times New Roman" w:hAnsi="Times New Roman" w:cs="Times New Roman"/>
          <w:color w:val="212529"/>
          <w:sz w:val="24"/>
          <w:szCs w:val="24"/>
          <w:shd w:val="clear" w:color="auto" w:fill="FFFFFF"/>
        </w:rPr>
        <w:t>valoric</w:t>
      </w:r>
      <w:proofErr w:type="spellEnd"/>
      <w:r w:rsidRPr="009E2A0B">
        <w:rPr>
          <w:rFonts w:ascii="Times New Roman" w:hAnsi="Times New Roman" w:cs="Times New Roman"/>
          <w:color w:val="212529"/>
          <w:sz w:val="24"/>
          <w:szCs w:val="24"/>
          <w:shd w:val="clear" w:color="auto" w:fill="FFFFFF"/>
        </w:rPr>
        <w:t xml:space="preserve"> al </w:t>
      </w:r>
      <w:proofErr w:type="spellStart"/>
      <w:r w:rsidRPr="009E2A0B">
        <w:rPr>
          <w:rFonts w:ascii="Times New Roman" w:hAnsi="Times New Roman" w:cs="Times New Roman"/>
          <w:color w:val="212529"/>
          <w:sz w:val="24"/>
          <w:szCs w:val="24"/>
          <w:shd w:val="clear" w:color="auto" w:fill="FFFFFF"/>
        </w:rPr>
        <w:t>invesției</w:t>
      </w:r>
      <w:proofErr w:type="spellEnd"/>
      <w:r w:rsidRPr="009E2A0B">
        <w:rPr>
          <w:rFonts w:ascii="Times New Roman" w:hAnsi="Times New Roman" w:cs="Times New Roman"/>
          <w:color w:val="212529"/>
          <w:sz w:val="24"/>
          <w:szCs w:val="24"/>
          <w:shd w:val="clear" w:color="auto" w:fill="FFFFFF"/>
        </w:rPr>
        <w:t xml:space="preserve"> </w:t>
      </w:r>
      <w:proofErr w:type="spellStart"/>
      <w:r w:rsidRPr="009E2A0B">
        <w:rPr>
          <w:rFonts w:ascii="Times New Roman" w:hAnsi="Times New Roman" w:cs="Times New Roman"/>
          <w:color w:val="212529"/>
          <w:sz w:val="24"/>
          <w:szCs w:val="24"/>
          <w:shd w:val="clear" w:color="auto" w:fill="FFFFFF"/>
        </w:rPr>
        <w:t>străine</w:t>
      </w:r>
      <w:proofErr w:type="spellEnd"/>
      <w:r w:rsidRPr="009E2A0B">
        <w:rPr>
          <w:rFonts w:ascii="Times New Roman" w:hAnsi="Times New Roman" w:cs="Times New Roman"/>
          <w:color w:val="212529"/>
          <w:sz w:val="24"/>
          <w:szCs w:val="24"/>
          <w:shd w:val="clear" w:color="auto" w:fill="FFFFFF"/>
        </w:rPr>
        <w:t xml:space="preserve"> </w:t>
      </w:r>
      <w:proofErr w:type="spellStart"/>
      <w:r w:rsidRPr="009E2A0B">
        <w:rPr>
          <w:rFonts w:ascii="Times New Roman" w:hAnsi="Times New Roman" w:cs="Times New Roman"/>
          <w:color w:val="212529"/>
          <w:sz w:val="24"/>
          <w:szCs w:val="24"/>
          <w:shd w:val="clear" w:color="auto" w:fill="FFFFFF"/>
        </w:rPr>
        <w:t>directe</w:t>
      </w:r>
      <w:proofErr w:type="spellEnd"/>
      <w:r w:rsidRPr="009E2A0B">
        <w:rPr>
          <w:rFonts w:ascii="Times New Roman" w:hAnsi="Times New Roman" w:cs="Times New Roman"/>
          <w:color w:val="212529"/>
          <w:sz w:val="24"/>
          <w:szCs w:val="24"/>
          <w:shd w:val="clear" w:color="auto" w:fill="FFFFFF"/>
        </w:rPr>
        <w:t xml:space="preserve"> pentru care </w:t>
      </w:r>
      <w:proofErr w:type="spellStart"/>
      <w:r w:rsidRPr="009E2A0B">
        <w:rPr>
          <w:rFonts w:ascii="Times New Roman" w:hAnsi="Times New Roman" w:cs="Times New Roman"/>
          <w:color w:val="212529"/>
          <w:sz w:val="24"/>
          <w:szCs w:val="24"/>
          <w:shd w:val="clear" w:color="auto" w:fill="FFFFFF"/>
        </w:rPr>
        <w:t>există</w:t>
      </w:r>
      <w:proofErr w:type="spellEnd"/>
      <w:r w:rsidRPr="009E2A0B">
        <w:rPr>
          <w:rFonts w:ascii="Times New Roman" w:hAnsi="Times New Roman" w:cs="Times New Roman"/>
          <w:color w:val="212529"/>
          <w:sz w:val="24"/>
          <w:szCs w:val="24"/>
          <w:shd w:val="clear" w:color="auto" w:fill="FFFFFF"/>
        </w:rPr>
        <w:t xml:space="preserve"> </w:t>
      </w:r>
      <w:proofErr w:type="spellStart"/>
      <w:r w:rsidRPr="009E2A0B">
        <w:rPr>
          <w:rFonts w:ascii="Times New Roman" w:hAnsi="Times New Roman" w:cs="Times New Roman"/>
          <w:color w:val="212529"/>
          <w:sz w:val="24"/>
          <w:szCs w:val="24"/>
          <w:shd w:val="clear" w:color="auto" w:fill="FFFFFF"/>
        </w:rPr>
        <w:t>obligativitatea</w:t>
      </w:r>
      <w:proofErr w:type="spellEnd"/>
      <w:r w:rsidRPr="009E2A0B">
        <w:rPr>
          <w:rFonts w:ascii="Times New Roman" w:hAnsi="Times New Roman" w:cs="Times New Roman"/>
          <w:color w:val="212529"/>
          <w:sz w:val="24"/>
          <w:szCs w:val="24"/>
          <w:shd w:val="clear" w:color="auto" w:fill="FFFFFF"/>
        </w:rPr>
        <w:t xml:space="preserve"> </w:t>
      </w:r>
      <w:proofErr w:type="spellStart"/>
      <w:r w:rsidRPr="009E2A0B">
        <w:rPr>
          <w:rFonts w:ascii="Times New Roman" w:hAnsi="Times New Roman" w:cs="Times New Roman"/>
          <w:color w:val="212529"/>
          <w:sz w:val="24"/>
          <w:szCs w:val="24"/>
          <w:shd w:val="clear" w:color="auto" w:fill="FFFFFF"/>
        </w:rPr>
        <w:t>depunerii</w:t>
      </w:r>
      <w:proofErr w:type="spellEnd"/>
      <w:r w:rsidRPr="009E2A0B">
        <w:rPr>
          <w:rFonts w:ascii="Times New Roman" w:hAnsi="Times New Roman" w:cs="Times New Roman"/>
          <w:color w:val="212529"/>
          <w:sz w:val="24"/>
          <w:szCs w:val="24"/>
          <w:shd w:val="clear" w:color="auto" w:fill="FFFFFF"/>
        </w:rPr>
        <w:t xml:space="preserve"> </w:t>
      </w:r>
      <w:proofErr w:type="spellStart"/>
      <w:r w:rsidRPr="009E2A0B">
        <w:rPr>
          <w:rFonts w:ascii="Times New Roman" w:hAnsi="Times New Roman" w:cs="Times New Roman"/>
          <w:color w:val="212529"/>
          <w:sz w:val="24"/>
          <w:szCs w:val="24"/>
          <w:shd w:val="clear" w:color="auto" w:fill="FFFFFF"/>
        </w:rPr>
        <w:t>cererii</w:t>
      </w:r>
      <w:proofErr w:type="spellEnd"/>
      <w:r w:rsidRPr="009E2A0B">
        <w:rPr>
          <w:rFonts w:ascii="Times New Roman" w:hAnsi="Times New Roman" w:cs="Times New Roman"/>
          <w:color w:val="212529"/>
          <w:sz w:val="24"/>
          <w:szCs w:val="24"/>
          <w:shd w:val="clear" w:color="auto" w:fill="FFFFFF"/>
        </w:rPr>
        <w:t xml:space="preserve"> de </w:t>
      </w:r>
      <w:proofErr w:type="spellStart"/>
      <w:r w:rsidRPr="009E2A0B">
        <w:rPr>
          <w:rFonts w:ascii="Times New Roman" w:hAnsi="Times New Roman" w:cs="Times New Roman"/>
          <w:color w:val="212529"/>
          <w:sz w:val="24"/>
          <w:szCs w:val="24"/>
          <w:shd w:val="clear" w:color="auto" w:fill="FFFFFF"/>
        </w:rPr>
        <w:t>autorizare</w:t>
      </w:r>
      <w:proofErr w:type="spellEnd"/>
      <w:r w:rsidRPr="009E2A0B">
        <w:rPr>
          <w:rFonts w:ascii="Times New Roman" w:hAnsi="Times New Roman" w:cs="Times New Roman"/>
          <w:color w:val="212529"/>
          <w:sz w:val="24"/>
          <w:szCs w:val="24"/>
          <w:shd w:val="clear" w:color="auto" w:fill="FFFFFF"/>
        </w:rPr>
        <w:t xml:space="preserve"> de la 2 </w:t>
      </w:r>
      <w:proofErr w:type="spellStart"/>
      <w:r w:rsidRPr="009E2A0B">
        <w:rPr>
          <w:rFonts w:ascii="Times New Roman" w:hAnsi="Times New Roman" w:cs="Times New Roman"/>
          <w:color w:val="212529"/>
          <w:sz w:val="24"/>
          <w:szCs w:val="24"/>
          <w:shd w:val="clear" w:color="auto" w:fill="FFFFFF"/>
        </w:rPr>
        <w:t>milioane</w:t>
      </w:r>
      <w:proofErr w:type="spellEnd"/>
      <w:r w:rsidRPr="009E2A0B">
        <w:rPr>
          <w:rFonts w:ascii="Times New Roman" w:hAnsi="Times New Roman" w:cs="Times New Roman"/>
          <w:color w:val="212529"/>
          <w:sz w:val="24"/>
          <w:szCs w:val="24"/>
          <w:shd w:val="clear" w:color="auto" w:fill="FFFFFF"/>
        </w:rPr>
        <w:t xml:space="preserve"> euro, </w:t>
      </w:r>
      <w:proofErr w:type="spellStart"/>
      <w:r w:rsidRPr="009E2A0B">
        <w:rPr>
          <w:rFonts w:ascii="Times New Roman" w:hAnsi="Times New Roman" w:cs="Times New Roman"/>
          <w:color w:val="212529"/>
          <w:sz w:val="24"/>
          <w:szCs w:val="24"/>
          <w:shd w:val="clear" w:color="auto" w:fill="FFFFFF"/>
        </w:rPr>
        <w:t>cât</w:t>
      </w:r>
      <w:proofErr w:type="spellEnd"/>
      <w:r w:rsidRPr="009E2A0B">
        <w:rPr>
          <w:rFonts w:ascii="Times New Roman" w:hAnsi="Times New Roman" w:cs="Times New Roman"/>
          <w:color w:val="212529"/>
          <w:sz w:val="24"/>
          <w:szCs w:val="24"/>
          <w:shd w:val="clear" w:color="auto" w:fill="FFFFFF"/>
        </w:rPr>
        <w:t xml:space="preserve"> </w:t>
      </w:r>
      <w:proofErr w:type="spellStart"/>
      <w:r w:rsidRPr="009E2A0B">
        <w:rPr>
          <w:rFonts w:ascii="Times New Roman" w:hAnsi="Times New Roman" w:cs="Times New Roman"/>
          <w:color w:val="212529"/>
          <w:sz w:val="24"/>
          <w:szCs w:val="24"/>
          <w:shd w:val="clear" w:color="auto" w:fill="FFFFFF"/>
        </w:rPr>
        <w:t>este</w:t>
      </w:r>
      <w:proofErr w:type="spellEnd"/>
      <w:r w:rsidRPr="009E2A0B">
        <w:rPr>
          <w:rFonts w:ascii="Times New Roman" w:hAnsi="Times New Roman" w:cs="Times New Roman"/>
          <w:color w:val="212529"/>
          <w:sz w:val="24"/>
          <w:szCs w:val="24"/>
          <w:shd w:val="clear" w:color="auto" w:fill="FFFFFF"/>
        </w:rPr>
        <w:t xml:space="preserve"> </w:t>
      </w:r>
      <w:proofErr w:type="spellStart"/>
      <w:r w:rsidRPr="009E2A0B">
        <w:rPr>
          <w:rFonts w:ascii="Times New Roman" w:hAnsi="Times New Roman" w:cs="Times New Roman"/>
          <w:color w:val="212529"/>
          <w:sz w:val="24"/>
          <w:szCs w:val="24"/>
          <w:shd w:val="clear" w:color="auto" w:fill="FFFFFF"/>
        </w:rPr>
        <w:t>în</w:t>
      </w:r>
      <w:proofErr w:type="spellEnd"/>
      <w:r w:rsidRPr="009E2A0B">
        <w:rPr>
          <w:rFonts w:ascii="Times New Roman" w:hAnsi="Times New Roman" w:cs="Times New Roman"/>
          <w:color w:val="212529"/>
          <w:sz w:val="24"/>
          <w:szCs w:val="24"/>
          <w:shd w:val="clear" w:color="auto" w:fill="FFFFFF"/>
        </w:rPr>
        <w:t xml:space="preserve"> </w:t>
      </w:r>
      <w:proofErr w:type="spellStart"/>
      <w:r w:rsidRPr="009E2A0B">
        <w:rPr>
          <w:rFonts w:ascii="Times New Roman" w:hAnsi="Times New Roman" w:cs="Times New Roman"/>
          <w:color w:val="212529"/>
          <w:sz w:val="24"/>
          <w:szCs w:val="24"/>
          <w:shd w:val="clear" w:color="auto" w:fill="FFFFFF"/>
        </w:rPr>
        <w:t>prezent</w:t>
      </w:r>
      <w:proofErr w:type="spellEnd"/>
      <w:r w:rsidRPr="009E2A0B">
        <w:rPr>
          <w:rFonts w:ascii="Times New Roman" w:hAnsi="Times New Roman" w:cs="Times New Roman"/>
          <w:color w:val="212529"/>
          <w:sz w:val="24"/>
          <w:szCs w:val="24"/>
          <w:shd w:val="clear" w:color="auto" w:fill="FFFFFF"/>
        </w:rPr>
        <w:t xml:space="preserve">, la 5 </w:t>
      </w:r>
      <w:proofErr w:type="spellStart"/>
      <w:r w:rsidRPr="009E2A0B">
        <w:rPr>
          <w:rFonts w:ascii="Times New Roman" w:hAnsi="Times New Roman" w:cs="Times New Roman"/>
          <w:color w:val="212529"/>
          <w:sz w:val="24"/>
          <w:szCs w:val="24"/>
          <w:shd w:val="clear" w:color="auto" w:fill="FFFFFF"/>
        </w:rPr>
        <w:t>milioane</w:t>
      </w:r>
      <w:proofErr w:type="spellEnd"/>
      <w:r w:rsidRPr="009E2A0B">
        <w:rPr>
          <w:rFonts w:ascii="Times New Roman" w:hAnsi="Times New Roman" w:cs="Times New Roman"/>
          <w:color w:val="212529"/>
          <w:sz w:val="24"/>
          <w:szCs w:val="24"/>
          <w:shd w:val="clear" w:color="auto" w:fill="FFFFFF"/>
        </w:rPr>
        <w:t xml:space="preserve"> de euro, precum </w:t>
      </w:r>
      <w:proofErr w:type="spellStart"/>
      <w:r w:rsidRPr="009E2A0B">
        <w:rPr>
          <w:rFonts w:ascii="Times New Roman" w:hAnsi="Times New Roman" w:cs="Times New Roman"/>
          <w:color w:val="212529"/>
          <w:sz w:val="24"/>
          <w:szCs w:val="24"/>
          <w:shd w:val="clear" w:color="auto" w:fill="FFFFFF"/>
        </w:rPr>
        <w:t>și</w:t>
      </w:r>
      <w:proofErr w:type="spellEnd"/>
      <w:r w:rsidRPr="009E2A0B">
        <w:rPr>
          <w:rFonts w:ascii="Times New Roman" w:hAnsi="Times New Roman" w:cs="Times New Roman"/>
          <w:color w:val="212529"/>
          <w:sz w:val="24"/>
          <w:szCs w:val="24"/>
          <w:shd w:val="clear" w:color="auto" w:fill="FFFFFF"/>
        </w:rPr>
        <w:t xml:space="preserve"> </w:t>
      </w:r>
      <w:proofErr w:type="spellStart"/>
      <w:r w:rsidRPr="009E2A0B">
        <w:rPr>
          <w:rFonts w:ascii="Times New Roman" w:hAnsi="Times New Roman" w:cs="Times New Roman"/>
          <w:color w:val="212529"/>
          <w:sz w:val="24"/>
          <w:szCs w:val="24"/>
          <w:shd w:val="clear" w:color="auto" w:fill="FFFFFF"/>
        </w:rPr>
        <w:t>stabilirea</w:t>
      </w:r>
      <w:proofErr w:type="spellEnd"/>
      <w:r w:rsidRPr="009E2A0B">
        <w:rPr>
          <w:rFonts w:ascii="Times New Roman" w:hAnsi="Times New Roman" w:cs="Times New Roman"/>
          <w:color w:val="212529"/>
          <w:sz w:val="24"/>
          <w:szCs w:val="24"/>
          <w:shd w:val="clear" w:color="auto" w:fill="FFFFFF"/>
        </w:rPr>
        <w:t xml:space="preserve"> </w:t>
      </w:r>
      <w:proofErr w:type="spellStart"/>
      <w:r w:rsidRPr="009E2A0B">
        <w:rPr>
          <w:rFonts w:ascii="Times New Roman" w:hAnsi="Times New Roman" w:cs="Times New Roman"/>
          <w:color w:val="212529"/>
          <w:sz w:val="24"/>
          <w:szCs w:val="24"/>
          <w:shd w:val="clear" w:color="auto" w:fill="FFFFFF"/>
        </w:rPr>
        <w:t>unui</w:t>
      </w:r>
      <w:proofErr w:type="spellEnd"/>
      <w:r w:rsidRPr="009E2A0B">
        <w:rPr>
          <w:rFonts w:ascii="Times New Roman" w:hAnsi="Times New Roman" w:cs="Times New Roman"/>
          <w:color w:val="212529"/>
          <w:sz w:val="24"/>
          <w:szCs w:val="24"/>
          <w:shd w:val="clear" w:color="auto" w:fill="FFFFFF"/>
        </w:rPr>
        <w:t xml:space="preserve"> </w:t>
      </w:r>
      <w:proofErr w:type="spellStart"/>
      <w:r w:rsidRPr="009E2A0B">
        <w:rPr>
          <w:rFonts w:ascii="Times New Roman" w:hAnsi="Times New Roman" w:cs="Times New Roman"/>
          <w:color w:val="212529"/>
          <w:sz w:val="24"/>
          <w:szCs w:val="24"/>
          <w:shd w:val="clear" w:color="auto" w:fill="FFFFFF"/>
        </w:rPr>
        <w:t>criteriu</w:t>
      </w:r>
      <w:proofErr w:type="spellEnd"/>
      <w:r w:rsidRPr="009E2A0B">
        <w:rPr>
          <w:rFonts w:ascii="Times New Roman" w:hAnsi="Times New Roman" w:cs="Times New Roman"/>
          <w:color w:val="212529"/>
          <w:sz w:val="24"/>
          <w:szCs w:val="24"/>
          <w:shd w:val="clear" w:color="auto" w:fill="FFFFFF"/>
        </w:rPr>
        <w:t xml:space="preserve"> </w:t>
      </w:r>
      <w:proofErr w:type="spellStart"/>
      <w:r w:rsidRPr="009E2A0B">
        <w:rPr>
          <w:rFonts w:ascii="Times New Roman" w:hAnsi="Times New Roman" w:cs="Times New Roman"/>
          <w:color w:val="212529"/>
          <w:sz w:val="24"/>
          <w:szCs w:val="24"/>
          <w:shd w:val="clear" w:color="auto" w:fill="FFFFFF"/>
        </w:rPr>
        <w:t>suplimentar</w:t>
      </w:r>
      <w:proofErr w:type="spellEnd"/>
      <w:r w:rsidRPr="009E2A0B">
        <w:rPr>
          <w:rFonts w:ascii="Times New Roman" w:hAnsi="Times New Roman" w:cs="Times New Roman"/>
          <w:color w:val="212529"/>
          <w:sz w:val="24"/>
          <w:szCs w:val="24"/>
          <w:shd w:val="clear" w:color="auto" w:fill="FFFFFF"/>
        </w:rPr>
        <w:t xml:space="preserve"> </w:t>
      </w:r>
      <w:proofErr w:type="spellStart"/>
      <w:r w:rsidRPr="009E2A0B">
        <w:rPr>
          <w:rFonts w:ascii="Times New Roman" w:hAnsi="Times New Roman" w:cs="Times New Roman"/>
          <w:color w:val="212529"/>
          <w:sz w:val="24"/>
          <w:szCs w:val="24"/>
          <w:shd w:val="clear" w:color="auto" w:fill="FFFFFF"/>
        </w:rPr>
        <w:t>cumulativ</w:t>
      </w:r>
      <w:proofErr w:type="spellEnd"/>
      <w:r w:rsidRPr="009E2A0B">
        <w:rPr>
          <w:rFonts w:ascii="Times New Roman" w:hAnsi="Times New Roman" w:cs="Times New Roman"/>
          <w:color w:val="212529"/>
          <w:sz w:val="24"/>
          <w:szCs w:val="24"/>
          <w:shd w:val="clear" w:color="auto" w:fill="FFFFFF"/>
        </w:rPr>
        <w:t xml:space="preserve">, de minim 10% din </w:t>
      </w:r>
      <w:proofErr w:type="spellStart"/>
      <w:r w:rsidRPr="009E2A0B">
        <w:rPr>
          <w:rFonts w:ascii="Times New Roman" w:hAnsi="Times New Roman" w:cs="Times New Roman"/>
          <w:color w:val="212529"/>
          <w:sz w:val="24"/>
          <w:szCs w:val="24"/>
          <w:shd w:val="clear" w:color="auto" w:fill="FFFFFF"/>
        </w:rPr>
        <w:t>drepturile</w:t>
      </w:r>
      <w:proofErr w:type="spellEnd"/>
      <w:r w:rsidRPr="009E2A0B">
        <w:rPr>
          <w:rFonts w:ascii="Times New Roman" w:hAnsi="Times New Roman" w:cs="Times New Roman"/>
          <w:color w:val="212529"/>
          <w:sz w:val="24"/>
          <w:szCs w:val="24"/>
          <w:shd w:val="clear" w:color="auto" w:fill="FFFFFF"/>
        </w:rPr>
        <w:t xml:space="preserve"> de </w:t>
      </w:r>
      <w:proofErr w:type="spellStart"/>
      <w:r w:rsidRPr="009E2A0B">
        <w:rPr>
          <w:rFonts w:ascii="Times New Roman" w:hAnsi="Times New Roman" w:cs="Times New Roman"/>
          <w:color w:val="212529"/>
          <w:sz w:val="24"/>
          <w:szCs w:val="24"/>
          <w:shd w:val="clear" w:color="auto" w:fill="FFFFFF"/>
        </w:rPr>
        <w:t>vot</w:t>
      </w:r>
      <w:proofErr w:type="spellEnd"/>
      <w:r w:rsidRPr="009E2A0B">
        <w:rPr>
          <w:rFonts w:ascii="Times New Roman" w:hAnsi="Times New Roman" w:cs="Times New Roman"/>
          <w:color w:val="212529"/>
          <w:sz w:val="24"/>
          <w:szCs w:val="24"/>
          <w:shd w:val="clear" w:color="auto" w:fill="FFFFFF"/>
        </w:rPr>
        <w:t xml:space="preserve"> ale </w:t>
      </w:r>
      <w:proofErr w:type="spellStart"/>
      <w:r w:rsidRPr="009E2A0B">
        <w:rPr>
          <w:rFonts w:ascii="Times New Roman" w:hAnsi="Times New Roman" w:cs="Times New Roman"/>
          <w:color w:val="212529"/>
          <w:sz w:val="24"/>
          <w:szCs w:val="24"/>
          <w:shd w:val="clear" w:color="auto" w:fill="FFFFFF"/>
        </w:rPr>
        <w:t>unei</w:t>
      </w:r>
      <w:proofErr w:type="spellEnd"/>
      <w:r w:rsidRPr="009E2A0B">
        <w:rPr>
          <w:rFonts w:ascii="Times New Roman" w:hAnsi="Times New Roman" w:cs="Times New Roman"/>
          <w:color w:val="212529"/>
          <w:sz w:val="24"/>
          <w:szCs w:val="24"/>
          <w:shd w:val="clear" w:color="auto" w:fill="FFFFFF"/>
        </w:rPr>
        <w:t xml:space="preserve"> </w:t>
      </w:r>
      <w:proofErr w:type="spellStart"/>
      <w:r w:rsidRPr="009E2A0B">
        <w:rPr>
          <w:rFonts w:ascii="Times New Roman" w:hAnsi="Times New Roman" w:cs="Times New Roman"/>
          <w:color w:val="212529"/>
          <w:sz w:val="24"/>
          <w:szCs w:val="24"/>
          <w:shd w:val="clear" w:color="auto" w:fill="FFFFFF"/>
        </w:rPr>
        <w:t>companii</w:t>
      </w:r>
      <w:proofErr w:type="spellEnd"/>
      <w:r w:rsidRPr="009E2A0B">
        <w:rPr>
          <w:rFonts w:ascii="Times New Roman" w:hAnsi="Times New Roman" w:cs="Times New Roman"/>
          <w:color w:val="212529"/>
          <w:sz w:val="24"/>
          <w:szCs w:val="24"/>
          <w:shd w:val="clear" w:color="auto" w:fill="FFFFFF"/>
        </w:rPr>
        <w:t xml:space="preserve"> “pentru </w:t>
      </w:r>
      <w:proofErr w:type="gramStart"/>
      <w:r w:rsidRPr="009E2A0B">
        <w:rPr>
          <w:rFonts w:ascii="Times New Roman" w:hAnsi="Times New Roman" w:cs="Times New Roman"/>
          <w:color w:val="212529"/>
          <w:sz w:val="24"/>
          <w:szCs w:val="24"/>
          <w:shd w:val="clear" w:color="auto" w:fill="FFFFFF"/>
        </w:rPr>
        <w:t>a</w:t>
      </w:r>
      <w:proofErr w:type="gramEnd"/>
      <w:r w:rsidRPr="009E2A0B">
        <w:rPr>
          <w:rFonts w:ascii="Times New Roman" w:hAnsi="Times New Roman" w:cs="Times New Roman"/>
          <w:color w:val="212529"/>
          <w:sz w:val="24"/>
          <w:szCs w:val="24"/>
          <w:shd w:val="clear" w:color="auto" w:fill="FFFFFF"/>
        </w:rPr>
        <w:t xml:space="preserve"> </w:t>
      </w:r>
      <w:proofErr w:type="spellStart"/>
      <w:r w:rsidRPr="009E2A0B">
        <w:rPr>
          <w:rFonts w:ascii="Times New Roman" w:hAnsi="Times New Roman" w:cs="Times New Roman"/>
          <w:color w:val="212529"/>
          <w:sz w:val="24"/>
          <w:szCs w:val="24"/>
          <w:shd w:val="clear" w:color="auto" w:fill="FFFFFF"/>
        </w:rPr>
        <w:t>asigura</w:t>
      </w:r>
      <w:proofErr w:type="spellEnd"/>
      <w:r w:rsidRPr="009E2A0B">
        <w:rPr>
          <w:rFonts w:ascii="Times New Roman" w:hAnsi="Times New Roman" w:cs="Times New Roman"/>
          <w:color w:val="212529"/>
          <w:sz w:val="24"/>
          <w:szCs w:val="24"/>
          <w:shd w:val="clear" w:color="auto" w:fill="FFFFFF"/>
        </w:rPr>
        <w:t xml:space="preserve"> un </w:t>
      </w:r>
      <w:proofErr w:type="spellStart"/>
      <w:proofErr w:type="gramStart"/>
      <w:r w:rsidRPr="009E2A0B">
        <w:rPr>
          <w:rFonts w:ascii="Times New Roman" w:hAnsi="Times New Roman" w:cs="Times New Roman"/>
          <w:color w:val="212529"/>
          <w:sz w:val="24"/>
          <w:szCs w:val="24"/>
          <w:shd w:val="clear" w:color="auto" w:fill="FFFFFF"/>
        </w:rPr>
        <w:t>echilibru</w:t>
      </w:r>
      <w:proofErr w:type="spellEnd"/>
      <w:r w:rsidRPr="009E2A0B">
        <w:rPr>
          <w:rFonts w:ascii="Times New Roman" w:hAnsi="Times New Roman" w:cs="Times New Roman"/>
          <w:color w:val="212529"/>
          <w:sz w:val="24"/>
          <w:szCs w:val="24"/>
          <w:shd w:val="clear" w:color="auto" w:fill="FFFFFF"/>
        </w:rPr>
        <w:t xml:space="preserve">  </w:t>
      </w:r>
      <w:proofErr w:type="spellStart"/>
      <w:r w:rsidRPr="009E2A0B">
        <w:rPr>
          <w:rFonts w:ascii="Times New Roman" w:hAnsi="Times New Roman" w:cs="Times New Roman"/>
          <w:color w:val="212529"/>
          <w:sz w:val="24"/>
          <w:szCs w:val="24"/>
          <w:shd w:val="clear" w:color="auto" w:fill="FFFFFF"/>
        </w:rPr>
        <w:t>între</w:t>
      </w:r>
      <w:proofErr w:type="spellEnd"/>
      <w:proofErr w:type="gramEnd"/>
      <w:r w:rsidRPr="009E2A0B">
        <w:rPr>
          <w:rFonts w:ascii="Times New Roman" w:hAnsi="Times New Roman" w:cs="Times New Roman"/>
          <w:color w:val="212529"/>
          <w:sz w:val="24"/>
          <w:szCs w:val="24"/>
          <w:shd w:val="clear" w:color="auto" w:fill="FFFFFF"/>
        </w:rPr>
        <w:t xml:space="preserve"> </w:t>
      </w:r>
      <w:proofErr w:type="spellStart"/>
      <w:r w:rsidRPr="009E2A0B">
        <w:rPr>
          <w:rFonts w:ascii="Times New Roman" w:hAnsi="Times New Roman" w:cs="Times New Roman"/>
          <w:color w:val="212529"/>
          <w:sz w:val="24"/>
          <w:szCs w:val="24"/>
          <w:shd w:val="clear" w:color="auto" w:fill="FFFFFF"/>
        </w:rPr>
        <w:t>protecția</w:t>
      </w:r>
      <w:proofErr w:type="spellEnd"/>
      <w:r w:rsidRPr="009E2A0B">
        <w:rPr>
          <w:rFonts w:ascii="Times New Roman" w:hAnsi="Times New Roman" w:cs="Times New Roman"/>
          <w:color w:val="212529"/>
          <w:sz w:val="24"/>
          <w:szCs w:val="24"/>
          <w:shd w:val="clear" w:color="auto" w:fill="FFFFFF"/>
        </w:rPr>
        <w:t xml:space="preserve"> </w:t>
      </w:r>
      <w:proofErr w:type="spellStart"/>
      <w:r w:rsidRPr="009E2A0B">
        <w:rPr>
          <w:rFonts w:ascii="Times New Roman" w:hAnsi="Times New Roman" w:cs="Times New Roman"/>
          <w:color w:val="212529"/>
          <w:sz w:val="24"/>
          <w:szCs w:val="24"/>
          <w:shd w:val="clear" w:color="auto" w:fill="FFFFFF"/>
        </w:rPr>
        <w:t>economiei</w:t>
      </w:r>
      <w:proofErr w:type="spellEnd"/>
      <w:r w:rsidRPr="009E2A0B">
        <w:rPr>
          <w:rFonts w:ascii="Times New Roman" w:hAnsi="Times New Roman" w:cs="Times New Roman"/>
          <w:color w:val="212529"/>
          <w:sz w:val="24"/>
          <w:szCs w:val="24"/>
          <w:shd w:val="clear" w:color="auto" w:fill="FFFFFF"/>
        </w:rPr>
        <w:t xml:space="preserve"> </w:t>
      </w:r>
      <w:proofErr w:type="spellStart"/>
      <w:proofErr w:type="gramStart"/>
      <w:r w:rsidRPr="009E2A0B">
        <w:rPr>
          <w:rFonts w:ascii="Times New Roman" w:hAnsi="Times New Roman" w:cs="Times New Roman"/>
          <w:color w:val="212529"/>
          <w:sz w:val="24"/>
          <w:szCs w:val="24"/>
          <w:shd w:val="clear" w:color="auto" w:fill="FFFFFF"/>
        </w:rPr>
        <w:t>naționale</w:t>
      </w:r>
      <w:proofErr w:type="spellEnd"/>
      <w:r w:rsidRPr="009E2A0B">
        <w:rPr>
          <w:rFonts w:ascii="Times New Roman" w:hAnsi="Times New Roman" w:cs="Times New Roman"/>
          <w:color w:val="212529"/>
          <w:sz w:val="24"/>
          <w:szCs w:val="24"/>
          <w:shd w:val="clear" w:color="auto" w:fill="FFFFFF"/>
        </w:rPr>
        <w:t xml:space="preserve">  </w:t>
      </w:r>
      <w:proofErr w:type="spellStart"/>
      <w:r w:rsidRPr="009E2A0B">
        <w:rPr>
          <w:rFonts w:ascii="Times New Roman" w:hAnsi="Times New Roman" w:cs="Times New Roman"/>
          <w:color w:val="212529"/>
          <w:sz w:val="24"/>
          <w:szCs w:val="24"/>
          <w:shd w:val="clear" w:color="auto" w:fill="FFFFFF"/>
        </w:rPr>
        <w:t>și</w:t>
      </w:r>
      <w:proofErr w:type="spellEnd"/>
      <w:proofErr w:type="gramEnd"/>
      <w:r w:rsidRPr="009E2A0B">
        <w:rPr>
          <w:rFonts w:ascii="Times New Roman" w:hAnsi="Times New Roman" w:cs="Times New Roman"/>
          <w:color w:val="212529"/>
          <w:sz w:val="24"/>
          <w:szCs w:val="24"/>
          <w:shd w:val="clear" w:color="auto" w:fill="FFFFFF"/>
        </w:rPr>
        <w:t xml:space="preserve"> </w:t>
      </w:r>
      <w:proofErr w:type="spellStart"/>
      <w:r w:rsidRPr="009E2A0B">
        <w:rPr>
          <w:rFonts w:ascii="Times New Roman" w:hAnsi="Times New Roman" w:cs="Times New Roman"/>
          <w:color w:val="212529"/>
          <w:sz w:val="24"/>
          <w:szCs w:val="24"/>
          <w:shd w:val="clear" w:color="auto" w:fill="FFFFFF"/>
        </w:rPr>
        <w:t>atragerea</w:t>
      </w:r>
      <w:proofErr w:type="spellEnd"/>
      <w:r w:rsidRPr="009E2A0B">
        <w:rPr>
          <w:rFonts w:ascii="Times New Roman" w:hAnsi="Times New Roman" w:cs="Times New Roman"/>
          <w:color w:val="212529"/>
          <w:sz w:val="24"/>
          <w:szCs w:val="24"/>
          <w:shd w:val="clear" w:color="auto" w:fill="FFFFFF"/>
        </w:rPr>
        <w:t xml:space="preserve"> </w:t>
      </w:r>
      <w:proofErr w:type="spellStart"/>
      <w:r w:rsidRPr="009E2A0B">
        <w:rPr>
          <w:rFonts w:ascii="Times New Roman" w:hAnsi="Times New Roman" w:cs="Times New Roman"/>
          <w:color w:val="212529"/>
          <w:sz w:val="24"/>
          <w:szCs w:val="24"/>
          <w:shd w:val="clear" w:color="auto" w:fill="FFFFFF"/>
        </w:rPr>
        <w:t>capitalului</w:t>
      </w:r>
      <w:proofErr w:type="spellEnd"/>
      <w:r w:rsidRPr="009E2A0B">
        <w:rPr>
          <w:rFonts w:ascii="Times New Roman" w:hAnsi="Times New Roman" w:cs="Times New Roman"/>
          <w:color w:val="212529"/>
          <w:sz w:val="24"/>
          <w:szCs w:val="24"/>
          <w:shd w:val="clear" w:color="auto" w:fill="FFFFFF"/>
        </w:rPr>
        <w:t xml:space="preserve"> </w:t>
      </w:r>
      <w:proofErr w:type="spellStart"/>
      <w:proofErr w:type="gramStart"/>
      <w:r w:rsidRPr="009E2A0B">
        <w:rPr>
          <w:rFonts w:ascii="Times New Roman" w:hAnsi="Times New Roman" w:cs="Times New Roman"/>
          <w:color w:val="212529"/>
          <w:sz w:val="24"/>
          <w:szCs w:val="24"/>
          <w:shd w:val="clear" w:color="auto" w:fill="FFFFFF"/>
        </w:rPr>
        <w:t>străin</w:t>
      </w:r>
      <w:proofErr w:type="spellEnd"/>
      <w:r w:rsidRPr="009E2A0B">
        <w:rPr>
          <w:rFonts w:ascii="Times New Roman" w:hAnsi="Times New Roman" w:cs="Times New Roman"/>
          <w:color w:val="212529"/>
          <w:sz w:val="24"/>
          <w:szCs w:val="24"/>
          <w:shd w:val="clear" w:color="auto" w:fill="FFFFFF"/>
        </w:rPr>
        <w:t>“</w:t>
      </w:r>
      <w:proofErr w:type="gramEnd"/>
      <w:r w:rsidRPr="009E2A0B">
        <w:rPr>
          <w:rFonts w:ascii="Times New Roman" w:hAnsi="Times New Roman" w:cs="Times New Roman"/>
          <w:color w:val="212529"/>
          <w:sz w:val="24"/>
          <w:szCs w:val="24"/>
          <w:shd w:val="clear" w:color="auto" w:fill="FFFFFF"/>
        </w:rPr>
        <w:t>.</w:t>
      </w:r>
    </w:p>
    <w:p w14:paraId="6C85B355" w14:textId="77777777" w:rsidR="0079748C" w:rsidRDefault="0079748C" w:rsidP="0079748C">
      <w:pPr>
        <w:ind w:firstLine="720"/>
        <w:jc w:val="both"/>
        <w:rPr>
          <w:rFonts w:ascii="Times New Roman" w:hAnsi="Times New Roman" w:cs="Times New Roman"/>
          <w:color w:val="212529"/>
          <w:sz w:val="24"/>
          <w:szCs w:val="24"/>
          <w:shd w:val="clear" w:color="auto" w:fill="FFFFFF"/>
        </w:rPr>
      </w:pPr>
      <w:proofErr w:type="spellStart"/>
      <w:r w:rsidRPr="009E2A0B">
        <w:rPr>
          <w:rFonts w:ascii="Times New Roman" w:hAnsi="Times New Roman" w:cs="Times New Roman"/>
          <w:color w:val="212529"/>
          <w:sz w:val="24"/>
          <w:szCs w:val="24"/>
          <w:shd w:val="clear" w:color="auto" w:fill="FFFFFF"/>
        </w:rPr>
        <w:t>Totodată</w:t>
      </w:r>
      <w:proofErr w:type="spellEnd"/>
      <w:r w:rsidRPr="009E2A0B">
        <w:rPr>
          <w:rFonts w:ascii="Times New Roman" w:hAnsi="Times New Roman" w:cs="Times New Roman"/>
          <w:color w:val="212529"/>
          <w:sz w:val="24"/>
          <w:szCs w:val="24"/>
          <w:shd w:val="clear" w:color="auto" w:fill="FFFFFF"/>
        </w:rPr>
        <w:t xml:space="preserve">, </w:t>
      </w:r>
      <w:proofErr w:type="spellStart"/>
      <w:r w:rsidRPr="009E2A0B">
        <w:rPr>
          <w:rFonts w:ascii="Times New Roman" w:hAnsi="Times New Roman" w:cs="Times New Roman"/>
          <w:color w:val="212529"/>
          <w:sz w:val="24"/>
          <w:szCs w:val="24"/>
          <w:shd w:val="clear" w:color="auto" w:fill="FFFFFF"/>
        </w:rPr>
        <w:t>inițiativa</w:t>
      </w:r>
      <w:proofErr w:type="spellEnd"/>
      <w:r w:rsidRPr="009E2A0B">
        <w:rPr>
          <w:rFonts w:ascii="Times New Roman" w:hAnsi="Times New Roman" w:cs="Times New Roman"/>
          <w:color w:val="212529"/>
          <w:sz w:val="24"/>
          <w:szCs w:val="24"/>
          <w:shd w:val="clear" w:color="auto" w:fill="FFFFFF"/>
        </w:rPr>
        <w:t xml:space="preserve"> </w:t>
      </w:r>
      <w:proofErr w:type="spellStart"/>
      <w:r w:rsidRPr="009E2A0B">
        <w:rPr>
          <w:rFonts w:ascii="Times New Roman" w:hAnsi="Times New Roman" w:cs="Times New Roman"/>
          <w:color w:val="212529"/>
          <w:sz w:val="24"/>
          <w:szCs w:val="24"/>
          <w:shd w:val="clear" w:color="auto" w:fill="FFFFFF"/>
        </w:rPr>
        <w:t>legislativă</w:t>
      </w:r>
      <w:proofErr w:type="spellEnd"/>
      <w:r w:rsidRPr="009E2A0B">
        <w:rPr>
          <w:rFonts w:ascii="Times New Roman" w:hAnsi="Times New Roman" w:cs="Times New Roman"/>
          <w:color w:val="212529"/>
          <w:sz w:val="24"/>
          <w:szCs w:val="24"/>
          <w:shd w:val="clear" w:color="auto" w:fill="FFFFFF"/>
        </w:rPr>
        <w:t xml:space="preserve"> </w:t>
      </w:r>
      <w:proofErr w:type="spellStart"/>
      <w:r w:rsidRPr="009E2A0B">
        <w:rPr>
          <w:rFonts w:ascii="Times New Roman" w:hAnsi="Times New Roman" w:cs="Times New Roman"/>
          <w:color w:val="212529"/>
          <w:sz w:val="24"/>
          <w:szCs w:val="24"/>
          <w:shd w:val="clear" w:color="auto" w:fill="FFFFFF"/>
        </w:rPr>
        <w:t>propune</w:t>
      </w:r>
      <w:proofErr w:type="spellEnd"/>
      <w:r w:rsidRPr="009E2A0B">
        <w:rPr>
          <w:rFonts w:ascii="Times New Roman" w:hAnsi="Times New Roman" w:cs="Times New Roman"/>
          <w:color w:val="212529"/>
          <w:sz w:val="24"/>
          <w:szCs w:val="24"/>
          <w:shd w:val="clear" w:color="auto" w:fill="FFFFFF"/>
        </w:rPr>
        <w:t xml:space="preserve"> </w:t>
      </w:r>
      <w:proofErr w:type="spellStart"/>
      <w:r w:rsidRPr="009E2A0B">
        <w:rPr>
          <w:rFonts w:ascii="Times New Roman" w:hAnsi="Times New Roman" w:cs="Times New Roman"/>
          <w:color w:val="212529"/>
          <w:sz w:val="24"/>
          <w:szCs w:val="24"/>
          <w:shd w:val="clear" w:color="auto" w:fill="FFFFFF"/>
        </w:rPr>
        <w:t>abrogarea</w:t>
      </w:r>
      <w:proofErr w:type="spellEnd"/>
      <w:r w:rsidRPr="009E2A0B">
        <w:rPr>
          <w:rFonts w:ascii="Times New Roman" w:hAnsi="Times New Roman" w:cs="Times New Roman"/>
          <w:color w:val="212529"/>
          <w:sz w:val="24"/>
          <w:szCs w:val="24"/>
          <w:shd w:val="clear" w:color="auto" w:fill="FFFFFF"/>
        </w:rPr>
        <w:t xml:space="preserve"> </w:t>
      </w:r>
      <w:proofErr w:type="spellStart"/>
      <w:r w:rsidRPr="009E2A0B">
        <w:rPr>
          <w:rFonts w:ascii="Times New Roman" w:hAnsi="Times New Roman" w:cs="Times New Roman"/>
          <w:color w:val="212529"/>
          <w:sz w:val="24"/>
          <w:szCs w:val="24"/>
          <w:shd w:val="clear" w:color="auto" w:fill="FFFFFF"/>
        </w:rPr>
        <w:t>alineatului</w:t>
      </w:r>
      <w:proofErr w:type="spellEnd"/>
      <w:r w:rsidRPr="009E2A0B">
        <w:rPr>
          <w:rFonts w:ascii="Times New Roman" w:hAnsi="Times New Roman" w:cs="Times New Roman"/>
          <w:color w:val="212529"/>
          <w:sz w:val="24"/>
          <w:szCs w:val="24"/>
          <w:shd w:val="clear" w:color="auto" w:fill="FFFFFF"/>
        </w:rPr>
        <w:t xml:space="preserve"> (2) al </w:t>
      </w:r>
      <w:proofErr w:type="spellStart"/>
      <w:r w:rsidRPr="009E2A0B">
        <w:rPr>
          <w:rFonts w:ascii="Times New Roman" w:hAnsi="Times New Roman" w:cs="Times New Roman"/>
          <w:color w:val="212529"/>
          <w:sz w:val="24"/>
          <w:szCs w:val="24"/>
          <w:shd w:val="clear" w:color="auto" w:fill="FFFFFF"/>
        </w:rPr>
        <w:t>articolului</w:t>
      </w:r>
      <w:proofErr w:type="spellEnd"/>
      <w:r w:rsidRPr="009E2A0B">
        <w:rPr>
          <w:rFonts w:ascii="Times New Roman" w:hAnsi="Times New Roman" w:cs="Times New Roman"/>
          <w:color w:val="212529"/>
          <w:sz w:val="24"/>
          <w:szCs w:val="24"/>
          <w:shd w:val="clear" w:color="auto" w:fill="FFFFFF"/>
        </w:rPr>
        <w:t xml:space="preserve"> 3 din </w:t>
      </w:r>
      <w:proofErr w:type="spellStart"/>
      <w:r w:rsidRPr="009E2A0B">
        <w:rPr>
          <w:rFonts w:ascii="Times New Roman" w:hAnsi="Times New Roman" w:cs="Times New Roman"/>
          <w:color w:val="212529"/>
          <w:sz w:val="24"/>
          <w:szCs w:val="24"/>
          <w:shd w:val="clear" w:color="auto" w:fill="FFFFFF"/>
        </w:rPr>
        <w:t>Ordonanța</w:t>
      </w:r>
      <w:proofErr w:type="spellEnd"/>
      <w:r w:rsidRPr="009E2A0B">
        <w:rPr>
          <w:rFonts w:ascii="Times New Roman" w:hAnsi="Times New Roman" w:cs="Times New Roman"/>
          <w:color w:val="212529"/>
          <w:sz w:val="24"/>
          <w:szCs w:val="24"/>
          <w:shd w:val="clear" w:color="auto" w:fill="FFFFFF"/>
        </w:rPr>
        <w:t xml:space="preserve"> de </w:t>
      </w:r>
      <w:proofErr w:type="spellStart"/>
      <w:r w:rsidRPr="009E2A0B">
        <w:rPr>
          <w:rFonts w:ascii="Times New Roman" w:hAnsi="Times New Roman" w:cs="Times New Roman"/>
          <w:color w:val="212529"/>
          <w:sz w:val="24"/>
          <w:szCs w:val="24"/>
          <w:shd w:val="clear" w:color="auto" w:fill="FFFFFF"/>
        </w:rPr>
        <w:t>urgență</w:t>
      </w:r>
      <w:proofErr w:type="spellEnd"/>
      <w:r w:rsidRPr="009E2A0B">
        <w:rPr>
          <w:rFonts w:ascii="Times New Roman" w:hAnsi="Times New Roman" w:cs="Times New Roman"/>
          <w:color w:val="212529"/>
          <w:sz w:val="24"/>
          <w:szCs w:val="24"/>
          <w:shd w:val="clear" w:color="auto" w:fill="FFFFFF"/>
        </w:rPr>
        <w:t xml:space="preserve"> a </w:t>
      </w:r>
      <w:proofErr w:type="spellStart"/>
      <w:r w:rsidRPr="009E2A0B">
        <w:rPr>
          <w:rFonts w:ascii="Times New Roman" w:hAnsi="Times New Roman" w:cs="Times New Roman"/>
          <w:color w:val="212529"/>
          <w:sz w:val="24"/>
          <w:szCs w:val="24"/>
          <w:shd w:val="clear" w:color="auto" w:fill="FFFFFF"/>
        </w:rPr>
        <w:t>Guvernului</w:t>
      </w:r>
      <w:proofErr w:type="spellEnd"/>
      <w:r w:rsidRPr="009E2A0B">
        <w:rPr>
          <w:rFonts w:ascii="Times New Roman" w:hAnsi="Times New Roman" w:cs="Times New Roman"/>
          <w:color w:val="212529"/>
          <w:sz w:val="24"/>
          <w:szCs w:val="24"/>
          <w:shd w:val="clear" w:color="auto" w:fill="FFFFFF"/>
        </w:rPr>
        <w:t xml:space="preserve"> nr.46/2022</w:t>
      </w:r>
      <w:r>
        <w:rPr>
          <w:rFonts w:ascii="Times New Roman" w:hAnsi="Times New Roman" w:cs="Times New Roman"/>
          <w:color w:val="212529"/>
          <w:sz w:val="24"/>
          <w:szCs w:val="24"/>
          <w:shd w:val="clear" w:color="auto" w:fill="FFFFFF"/>
        </w:rPr>
        <w:t>.</w:t>
      </w:r>
    </w:p>
    <w:p w14:paraId="603DA522" w14:textId="77777777" w:rsidR="0079748C" w:rsidRDefault="0079748C" w:rsidP="0079748C">
      <w:pPr>
        <w:ind w:firstLine="720"/>
        <w:jc w:val="both"/>
        <w:rPr>
          <w:rFonts w:ascii="Times New Roman" w:hAnsi="Times New Roman" w:cs="Times New Roman"/>
          <w:sz w:val="24"/>
          <w:szCs w:val="24"/>
          <w:lang w:val="ro-RO"/>
        </w:rPr>
      </w:pPr>
      <w:r w:rsidRPr="00FB7776">
        <w:rPr>
          <w:color w:val="212529"/>
          <w:shd w:val="clear" w:color="auto" w:fill="FFFFFF"/>
        </w:rPr>
        <w:t xml:space="preserve"> </w:t>
      </w:r>
      <w:r>
        <w:rPr>
          <w:rFonts w:ascii="Times New Roman" w:hAnsi="Times New Roman" w:cs="Times New Roman"/>
          <w:sz w:val="24"/>
          <w:szCs w:val="24"/>
          <w:lang w:val="ro-RO"/>
        </w:rPr>
        <w:t xml:space="preserve">Propunerea legislativă a fost susținută din partea inițiatorilor de către Cătălin </w:t>
      </w:r>
      <w:proofErr w:type="spellStart"/>
      <w:r>
        <w:rPr>
          <w:rFonts w:ascii="Times New Roman" w:hAnsi="Times New Roman" w:cs="Times New Roman"/>
          <w:sz w:val="24"/>
          <w:szCs w:val="24"/>
          <w:lang w:val="ro-RO"/>
        </w:rPr>
        <w:t>Silegeanu</w:t>
      </w:r>
      <w:proofErr w:type="spellEnd"/>
      <w:r>
        <w:rPr>
          <w:rFonts w:ascii="Times New Roman" w:hAnsi="Times New Roman" w:cs="Times New Roman"/>
          <w:sz w:val="24"/>
          <w:szCs w:val="24"/>
          <w:lang w:val="ro-RO"/>
        </w:rPr>
        <w:t xml:space="preserve"> – senator AUR.</w:t>
      </w:r>
    </w:p>
    <w:p w14:paraId="37F500DD" w14:textId="77777777" w:rsidR="0079748C" w:rsidRPr="00E322C9" w:rsidRDefault="0079748C" w:rsidP="0079748C">
      <w:pPr>
        <w:ind w:firstLine="720"/>
        <w:jc w:val="both"/>
        <w:rPr>
          <w:rFonts w:ascii="Times New Roman" w:hAnsi="Times New Roman" w:cs="Times New Roman"/>
          <w:sz w:val="24"/>
          <w:szCs w:val="24"/>
        </w:rPr>
      </w:pPr>
      <w:r>
        <w:rPr>
          <w:rFonts w:ascii="Times New Roman" w:hAnsi="Times New Roman" w:cs="Times New Roman"/>
          <w:sz w:val="24"/>
          <w:szCs w:val="24"/>
          <w:lang w:val="ro-RO"/>
        </w:rPr>
        <w:lastRenderedPageBreak/>
        <w:t xml:space="preserve">Invitați: Ștefan Radu Oprea – șeful Cancelariei Prim-Ministrului și președinte - </w:t>
      </w:r>
      <w:r w:rsidRPr="00F32760">
        <w:rPr>
          <w:rFonts w:ascii="Times New Roman" w:hAnsi="Times New Roman" w:cs="Times New Roman"/>
          <w:sz w:val="24"/>
          <w:szCs w:val="24"/>
          <w:lang w:val="ro-RO"/>
        </w:rPr>
        <w:t xml:space="preserve">Comisia pentru examinarea investițiilor străine directe </w:t>
      </w:r>
      <w:r>
        <w:rPr>
          <w:rFonts w:ascii="Times New Roman" w:hAnsi="Times New Roman" w:cs="Times New Roman"/>
          <w:sz w:val="24"/>
          <w:szCs w:val="24"/>
          <w:lang w:val="ro-RO"/>
        </w:rPr>
        <w:t>(</w:t>
      </w:r>
      <w:r w:rsidRPr="00F32760">
        <w:rPr>
          <w:rFonts w:ascii="Times New Roman" w:hAnsi="Times New Roman" w:cs="Times New Roman"/>
          <w:sz w:val="24"/>
          <w:szCs w:val="24"/>
          <w:lang w:val="ro-RO"/>
        </w:rPr>
        <w:t>CEISD</w:t>
      </w:r>
      <w:r>
        <w:rPr>
          <w:rFonts w:ascii="Times New Roman" w:hAnsi="Times New Roman" w:cs="Times New Roman"/>
          <w:sz w:val="24"/>
          <w:szCs w:val="24"/>
          <w:lang w:val="ro-RO"/>
        </w:rPr>
        <w:t>)</w:t>
      </w:r>
      <w:r>
        <w:rPr>
          <w:rFonts w:ascii="Times New Roman" w:hAnsi="Times New Roman" w:cs="Times New Roman"/>
          <w:sz w:val="24"/>
          <w:szCs w:val="24"/>
        </w:rPr>
        <w:t>;</w:t>
      </w:r>
      <w:r>
        <w:rPr>
          <w:rFonts w:ascii="Times New Roman" w:hAnsi="Times New Roman" w:cs="Times New Roman"/>
          <w:sz w:val="24"/>
          <w:szCs w:val="24"/>
          <w:lang w:val="ro-RO"/>
        </w:rPr>
        <w:t xml:space="preserve">George </w:t>
      </w:r>
      <w:proofErr w:type="spellStart"/>
      <w:r>
        <w:rPr>
          <w:rFonts w:ascii="Times New Roman" w:hAnsi="Times New Roman" w:cs="Times New Roman"/>
          <w:sz w:val="24"/>
          <w:szCs w:val="24"/>
          <w:lang w:val="ro-RO"/>
        </w:rPr>
        <w:t>Anglițoiu</w:t>
      </w:r>
      <w:proofErr w:type="spellEnd"/>
      <w:r>
        <w:rPr>
          <w:rFonts w:ascii="Times New Roman" w:hAnsi="Times New Roman" w:cs="Times New Roman"/>
          <w:sz w:val="24"/>
          <w:szCs w:val="24"/>
          <w:lang w:val="ro-RO"/>
        </w:rPr>
        <w:t xml:space="preserve">, director, Daniel Anghel, șef serviciu - Consiliul Concurenței; </w:t>
      </w:r>
    </w:p>
    <w:p w14:paraId="4D2EED42" w14:textId="77777777" w:rsidR="0079748C" w:rsidRDefault="0079748C" w:rsidP="0079748C">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Membrii comisiei au hotărât cu majoritate de voturi adoptarea unui raport de respingere, 8 voturi pentru, 4 împotrivă și 2 abțineri.</w:t>
      </w:r>
    </w:p>
    <w:p w14:paraId="1C50E80D" w14:textId="77777777" w:rsidR="0079748C" w:rsidRDefault="0079748C" w:rsidP="0079748C">
      <w:pPr>
        <w:jc w:val="both"/>
        <w:rPr>
          <w:rFonts w:ascii="Times New Roman" w:hAnsi="Times New Roman" w:cs="Times New Roman"/>
          <w:b/>
          <w:bCs/>
          <w:sz w:val="24"/>
          <w:szCs w:val="24"/>
          <w:lang w:val="ro-RO"/>
        </w:rPr>
      </w:pPr>
      <w:r>
        <w:rPr>
          <w:rFonts w:ascii="Times New Roman" w:hAnsi="Times New Roman" w:cs="Times New Roman"/>
          <w:sz w:val="24"/>
          <w:szCs w:val="24"/>
          <w:lang w:val="ro-RO"/>
        </w:rPr>
        <w:t xml:space="preserve"> </w:t>
      </w:r>
      <w:r w:rsidRPr="009A5383">
        <w:rPr>
          <w:rFonts w:ascii="Times New Roman" w:hAnsi="Times New Roman" w:cs="Times New Roman"/>
          <w:b/>
          <w:bCs/>
          <w:sz w:val="24"/>
          <w:szCs w:val="24"/>
          <w:lang w:val="ro-RO"/>
        </w:rPr>
        <w:t>2</w:t>
      </w:r>
      <w:r w:rsidRPr="00F32760">
        <w:rPr>
          <w:rFonts w:ascii="Times New Roman" w:hAnsi="Times New Roman" w:cs="Times New Roman"/>
          <w:b/>
          <w:bCs/>
          <w:sz w:val="24"/>
          <w:szCs w:val="24"/>
          <w:lang w:val="ro-RO"/>
        </w:rPr>
        <w:t>. L148/2025</w:t>
      </w:r>
      <w:r w:rsidRPr="00F32760">
        <w:rPr>
          <w:rFonts w:ascii="Times New Roman" w:hAnsi="Times New Roman" w:cs="Times New Roman"/>
          <w:b/>
          <w:bCs/>
          <w:sz w:val="24"/>
          <w:szCs w:val="24"/>
          <w:lang w:val="ro-RO"/>
        </w:rPr>
        <w:tab/>
        <w:t>Propunere legislativă privind înființarea firmelor de exercițiu. Aviz</w:t>
      </w:r>
    </w:p>
    <w:p w14:paraId="66E303DA" w14:textId="77777777" w:rsidR="0079748C" w:rsidRDefault="0079748C" w:rsidP="0079748C">
      <w:pPr>
        <w:ind w:firstLine="720"/>
        <w:jc w:val="both"/>
        <w:rPr>
          <w:rFonts w:ascii="Times New Roman" w:hAnsi="Times New Roman" w:cs="Times New Roman"/>
          <w:sz w:val="24"/>
          <w:szCs w:val="24"/>
          <w:lang w:val="ro-RO"/>
        </w:rPr>
      </w:pPr>
      <w:r w:rsidRPr="00247898">
        <w:rPr>
          <w:rFonts w:ascii="Times New Roman" w:hAnsi="Times New Roman" w:cs="Times New Roman"/>
          <w:sz w:val="24"/>
          <w:szCs w:val="24"/>
          <w:lang w:val="ro-RO"/>
        </w:rPr>
        <w:t xml:space="preserve">Propunerea </w:t>
      </w:r>
      <w:r>
        <w:rPr>
          <w:rFonts w:ascii="Times New Roman" w:hAnsi="Times New Roman" w:cs="Times New Roman"/>
          <w:sz w:val="24"/>
          <w:szCs w:val="24"/>
          <w:lang w:val="ro-RO"/>
        </w:rPr>
        <w:t xml:space="preserve">legislativă </w:t>
      </w:r>
      <w:r w:rsidRPr="00247898">
        <w:rPr>
          <w:rFonts w:ascii="Times New Roman" w:hAnsi="Times New Roman" w:cs="Times New Roman"/>
          <w:sz w:val="24"/>
          <w:szCs w:val="24"/>
          <w:lang w:val="ro-RO"/>
        </w:rPr>
        <w:t xml:space="preserve">a fost susținută din partea inițiatorilor de către </w:t>
      </w:r>
      <w:r>
        <w:rPr>
          <w:rFonts w:ascii="Times New Roman" w:hAnsi="Times New Roman" w:cs="Times New Roman"/>
          <w:sz w:val="24"/>
          <w:szCs w:val="24"/>
          <w:lang w:val="ro-RO"/>
        </w:rPr>
        <w:t>Florin Jianu</w:t>
      </w:r>
      <w:r w:rsidRPr="00247898">
        <w:rPr>
          <w:rFonts w:ascii="Times New Roman" w:hAnsi="Times New Roman" w:cs="Times New Roman"/>
          <w:sz w:val="24"/>
          <w:szCs w:val="24"/>
          <w:lang w:val="ro-RO"/>
        </w:rPr>
        <w:t xml:space="preserve">– senator </w:t>
      </w:r>
      <w:r>
        <w:rPr>
          <w:rFonts w:ascii="Times New Roman" w:hAnsi="Times New Roman" w:cs="Times New Roman"/>
          <w:sz w:val="24"/>
          <w:szCs w:val="24"/>
          <w:lang w:val="ro-RO"/>
        </w:rPr>
        <w:t>PSD</w:t>
      </w:r>
      <w:r w:rsidRPr="00247898">
        <w:rPr>
          <w:rFonts w:ascii="Times New Roman" w:hAnsi="Times New Roman" w:cs="Times New Roman"/>
          <w:sz w:val="24"/>
          <w:szCs w:val="24"/>
          <w:lang w:val="ro-RO"/>
        </w:rPr>
        <w:t>.</w:t>
      </w:r>
    </w:p>
    <w:p w14:paraId="2E17A6D3" w14:textId="77777777" w:rsidR="0079748C" w:rsidRDefault="0079748C" w:rsidP="0079748C">
      <w:pPr>
        <w:ind w:firstLine="720"/>
        <w:jc w:val="both"/>
        <w:rPr>
          <w:rFonts w:ascii="Times New Roman" w:hAnsi="Times New Roman" w:cs="Times New Roman"/>
          <w:sz w:val="24"/>
          <w:szCs w:val="24"/>
          <w:lang w:val="ro-RO"/>
        </w:rPr>
      </w:pPr>
      <w:proofErr w:type="spellStart"/>
      <w:r w:rsidRPr="00F32760">
        <w:rPr>
          <w:rFonts w:ascii="Times New Roman" w:hAnsi="Times New Roman" w:cs="Times New Roman"/>
          <w:sz w:val="24"/>
          <w:szCs w:val="24"/>
          <w:lang w:val="ro-RO"/>
        </w:rPr>
        <w:t>Reglementări:”modalitatea</w:t>
      </w:r>
      <w:proofErr w:type="spellEnd"/>
      <w:r w:rsidRPr="00F32760">
        <w:rPr>
          <w:rFonts w:ascii="Times New Roman" w:hAnsi="Times New Roman" w:cs="Times New Roman"/>
          <w:sz w:val="24"/>
          <w:szCs w:val="24"/>
          <w:lang w:val="ro-RO"/>
        </w:rPr>
        <w:t xml:space="preserve"> de înființare a firmelor de exercițiu de către tinerii cu vârsta între 16 și 18 ani, sub forma unei societăți cu răspundere limitată adaptă vârstei și capacității tinerilor. Propunerea are la bază dezvoltarea competențelor antreprenoriale ale tinerilor, având în vedere că în tot mai multe instituții de învățământ secundar superior (liceal) educația antreprenorială este materie obligatorie sau opțională, începând cu anul 2005.”</w:t>
      </w:r>
    </w:p>
    <w:p w14:paraId="5C67C451" w14:textId="77777777" w:rsidR="0079748C" w:rsidRDefault="0079748C" w:rsidP="0079748C">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Membrii comisiei au hotărât cu majoritate de voturi adoptarea unui aviz favorabil, 12 voturi pentru și 2 abțineri.</w:t>
      </w:r>
    </w:p>
    <w:p w14:paraId="13E34533" w14:textId="77777777" w:rsidR="0079748C" w:rsidRDefault="0079748C" w:rsidP="0079748C">
      <w:pPr>
        <w:jc w:val="both"/>
        <w:rPr>
          <w:rFonts w:ascii="Times New Roman" w:hAnsi="Times New Roman" w:cs="Times New Roman"/>
          <w:b/>
          <w:bCs/>
          <w:sz w:val="24"/>
          <w:szCs w:val="24"/>
          <w:lang w:val="ro-RO"/>
        </w:rPr>
      </w:pPr>
      <w:r w:rsidRPr="00F32760">
        <w:rPr>
          <w:rFonts w:ascii="Times New Roman" w:hAnsi="Times New Roman" w:cs="Times New Roman"/>
          <w:b/>
          <w:bCs/>
          <w:sz w:val="24"/>
          <w:szCs w:val="24"/>
          <w:lang w:val="ro-RO"/>
        </w:rPr>
        <w:t>3. L151/2025</w:t>
      </w:r>
      <w:r w:rsidRPr="00F32760">
        <w:rPr>
          <w:rFonts w:ascii="Times New Roman" w:hAnsi="Times New Roman" w:cs="Times New Roman"/>
          <w:b/>
          <w:bCs/>
          <w:sz w:val="24"/>
          <w:szCs w:val="24"/>
          <w:lang w:val="ro-RO"/>
        </w:rPr>
        <w:tab/>
        <w:t>Propunere legislativă pentru completarea Ordonanței de urgență a Guvernului nr.19/2006 privind utilizarea plajei Mării Negre și controlul activităților desfășurate pe plajă</w:t>
      </w:r>
      <w:r>
        <w:rPr>
          <w:rFonts w:ascii="Times New Roman" w:hAnsi="Times New Roman" w:cs="Times New Roman"/>
          <w:b/>
          <w:bCs/>
          <w:sz w:val="24"/>
          <w:szCs w:val="24"/>
          <w:lang w:val="ro-RO"/>
        </w:rPr>
        <w:t>. Aviz</w:t>
      </w:r>
    </w:p>
    <w:p w14:paraId="10E26CFA" w14:textId="77777777" w:rsidR="0079748C" w:rsidRDefault="0079748C" w:rsidP="0079748C">
      <w:pPr>
        <w:ind w:firstLine="720"/>
        <w:jc w:val="both"/>
        <w:rPr>
          <w:rFonts w:ascii="Times New Roman" w:hAnsi="Times New Roman" w:cs="Times New Roman"/>
          <w:sz w:val="24"/>
          <w:szCs w:val="24"/>
          <w:lang w:val="ro-RO"/>
        </w:rPr>
      </w:pPr>
      <w:proofErr w:type="spellStart"/>
      <w:r w:rsidRPr="00F32760">
        <w:rPr>
          <w:rFonts w:ascii="Times New Roman" w:hAnsi="Times New Roman" w:cs="Times New Roman"/>
          <w:sz w:val="24"/>
          <w:szCs w:val="24"/>
          <w:lang w:val="ro-RO"/>
        </w:rPr>
        <w:t>Reglementări:”prin</w:t>
      </w:r>
      <w:proofErr w:type="spellEnd"/>
      <w:r w:rsidRPr="00F32760">
        <w:rPr>
          <w:rFonts w:ascii="Times New Roman" w:hAnsi="Times New Roman" w:cs="Times New Roman"/>
          <w:sz w:val="24"/>
          <w:szCs w:val="24"/>
          <w:lang w:val="ro-RO"/>
        </w:rPr>
        <w:t xml:space="preserve"> derogare de la normele comune aplicabile, respectiv de la dispozițiile art.333 alin.(5) din Ordonanța de urgență a Guvernului nr.57/2019 privind Codul administrativ”, suprafețele de plajă ”nou-create ca urmare a implementării proiectului ”Reducerea eroziunii costiere” și care nu sunt deja închiriate, să fie închiriate prin atribuire directă utilizatorilor plajelor în scop turistic prevăzuți la art.2 alin.(1) din Ordonanța de urgență a Guvernului nr.19/2006 privind utilizarea plajei Mării Negre și controlul activităților desfășurate pe plajă”, ”care au încheiate contracte de închiriere cu titularul dreptului de administrare a plajelor aflate în vecinătatea vestică a acestor suprafețe, prin încheierea unor acte adiționale la aceste contracte”;</w:t>
      </w:r>
    </w:p>
    <w:p w14:paraId="597B762E" w14:textId="77777777" w:rsidR="0079748C" w:rsidRPr="00F32760" w:rsidRDefault="0079748C" w:rsidP="0079748C">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Invitați: </w:t>
      </w:r>
      <w:r w:rsidRPr="008B37D8">
        <w:rPr>
          <w:rFonts w:ascii="Times New Roman" w:hAnsi="Times New Roman" w:cs="Times New Roman"/>
          <w:sz w:val="24"/>
          <w:szCs w:val="24"/>
          <w:lang w:val="ro-RO"/>
        </w:rPr>
        <w:t xml:space="preserve">Dragoș </w:t>
      </w:r>
      <w:proofErr w:type="spellStart"/>
      <w:r w:rsidRPr="008B37D8">
        <w:rPr>
          <w:rFonts w:ascii="Times New Roman" w:hAnsi="Times New Roman" w:cs="Times New Roman"/>
          <w:sz w:val="24"/>
          <w:szCs w:val="24"/>
          <w:lang w:val="ro-RO"/>
        </w:rPr>
        <w:t>Drăghescu</w:t>
      </w:r>
      <w:proofErr w:type="spellEnd"/>
      <w:r>
        <w:rPr>
          <w:rFonts w:ascii="Times New Roman" w:hAnsi="Times New Roman" w:cs="Times New Roman"/>
          <w:sz w:val="24"/>
          <w:szCs w:val="24"/>
          <w:lang w:val="ro-RO"/>
        </w:rPr>
        <w:t xml:space="preserve">, </w:t>
      </w:r>
      <w:r w:rsidRPr="008B37D8">
        <w:rPr>
          <w:rFonts w:ascii="Times New Roman" w:hAnsi="Times New Roman" w:cs="Times New Roman"/>
          <w:sz w:val="24"/>
          <w:szCs w:val="24"/>
          <w:lang w:val="ro-RO"/>
        </w:rPr>
        <w:t>subsecretar de stat</w:t>
      </w:r>
      <w:r>
        <w:rPr>
          <w:rFonts w:ascii="Times New Roman" w:hAnsi="Times New Roman" w:cs="Times New Roman"/>
          <w:sz w:val="24"/>
          <w:szCs w:val="24"/>
          <w:lang w:val="ro-RO"/>
        </w:rPr>
        <w:t xml:space="preserve"> -</w:t>
      </w:r>
      <w:r w:rsidRPr="008B37D8">
        <w:t xml:space="preserve"> </w:t>
      </w:r>
      <w:r w:rsidRPr="008B37D8">
        <w:rPr>
          <w:rFonts w:ascii="Times New Roman" w:hAnsi="Times New Roman" w:cs="Times New Roman"/>
          <w:sz w:val="24"/>
          <w:szCs w:val="24"/>
          <w:lang w:val="ro-RO"/>
        </w:rPr>
        <w:t>Ministerul Dezvoltării</w:t>
      </w:r>
      <w:r>
        <w:rPr>
          <w:rFonts w:ascii="Times New Roman" w:hAnsi="Times New Roman" w:cs="Times New Roman"/>
          <w:sz w:val="24"/>
          <w:szCs w:val="24"/>
          <w:lang w:val="ro-RO"/>
        </w:rPr>
        <w:t>, Lucrărilor Publice și Administrației (on-line).</w:t>
      </w:r>
    </w:p>
    <w:p w14:paraId="7071A7DD" w14:textId="77777777" w:rsidR="0079748C" w:rsidRDefault="0079748C" w:rsidP="0079748C">
      <w:pPr>
        <w:ind w:firstLine="720"/>
        <w:jc w:val="both"/>
        <w:rPr>
          <w:rFonts w:ascii="Times New Roman" w:hAnsi="Times New Roman" w:cs="Times New Roman"/>
          <w:sz w:val="24"/>
          <w:szCs w:val="24"/>
          <w:lang w:val="ro-RO"/>
        </w:rPr>
      </w:pPr>
      <w:r w:rsidRPr="00F71EA5">
        <w:rPr>
          <w:rFonts w:ascii="Times New Roman" w:hAnsi="Times New Roman" w:cs="Times New Roman"/>
          <w:sz w:val="24"/>
          <w:szCs w:val="24"/>
          <w:lang w:val="ro-RO"/>
        </w:rPr>
        <w:t xml:space="preserve">Membrii comisiei au </w:t>
      </w:r>
      <w:r>
        <w:rPr>
          <w:rFonts w:ascii="Times New Roman" w:hAnsi="Times New Roman" w:cs="Times New Roman"/>
          <w:sz w:val="24"/>
          <w:szCs w:val="24"/>
          <w:lang w:val="ro-RO"/>
        </w:rPr>
        <w:t>hotărât</w:t>
      </w:r>
      <w:r w:rsidRPr="00F71EA5">
        <w:rPr>
          <w:rFonts w:ascii="Times New Roman" w:hAnsi="Times New Roman" w:cs="Times New Roman"/>
          <w:sz w:val="24"/>
          <w:szCs w:val="24"/>
          <w:lang w:val="ro-RO"/>
        </w:rPr>
        <w:t xml:space="preserve">, în unanimitate (14 voturi pentru), amânarea dezbaterilor pentru o ședință viitoare, în vederea obținerii unui punct de vedere unitar din partea </w:t>
      </w:r>
      <w:r>
        <w:rPr>
          <w:rFonts w:ascii="Times New Roman" w:hAnsi="Times New Roman" w:cs="Times New Roman"/>
          <w:sz w:val="24"/>
          <w:szCs w:val="24"/>
          <w:lang w:val="ro-RO"/>
        </w:rPr>
        <w:t>G</w:t>
      </w:r>
      <w:r w:rsidRPr="00F71EA5">
        <w:rPr>
          <w:rFonts w:ascii="Times New Roman" w:hAnsi="Times New Roman" w:cs="Times New Roman"/>
          <w:sz w:val="24"/>
          <w:szCs w:val="24"/>
          <w:lang w:val="ro-RO"/>
        </w:rPr>
        <w:t>uvernului, având în vedere că două ministere au exprimat opinii diferite.</w:t>
      </w:r>
    </w:p>
    <w:p w14:paraId="5341AB5E" w14:textId="77777777" w:rsidR="0079748C" w:rsidRPr="00F71EA5" w:rsidRDefault="0079748C" w:rsidP="0079748C">
      <w:pPr>
        <w:ind w:firstLine="720"/>
        <w:jc w:val="both"/>
        <w:rPr>
          <w:rFonts w:ascii="Times New Roman" w:hAnsi="Times New Roman" w:cs="Times New Roman"/>
          <w:sz w:val="24"/>
          <w:szCs w:val="24"/>
          <w:lang w:val="ro-RO"/>
        </w:rPr>
      </w:pPr>
    </w:p>
    <w:p w14:paraId="19580626" w14:textId="77777777" w:rsidR="0079748C" w:rsidRPr="00F32760" w:rsidRDefault="0079748C" w:rsidP="0079748C">
      <w:pPr>
        <w:jc w:val="both"/>
        <w:rPr>
          <w:rFonts w:ascii="Times New Roman" w:hAnsi="Times New Roman" w:cs="Times New Roman"/>
          <w:b/>
          <w:bCs/>
          <w:sz w:val="24"/>
          <w:szCs w:val="24"/>
          <w:lang w:val="ro-RO"/>
        </w:rPr>
      </w:pPr>
      <w:r w:rsidRPr="00F32760">
        <w:rPr>
          <w:rFonts w:ascii="Times New Roman" w:hAnsi="Times New Roman" w:cs="Times New Roman"/>
          <w:b/>
          <w:bCs/>
          <w:sz w:val="24"/>
          <w:szCs w:val="24"/>
          <w:lang w:val="ro-RO"/>
        </w:rPr>
        <w:t>4. L152/2025</w:t>
      </w:r>
      <w:r w:rsidRPr="00F32760">
        <w:rPr>
          <w:rFonts w:ascii="Times New Roman" w:hAnsi="Times New Roman" w:cs="Times New Roman"/>
          <w:b/>
          <w:bCs/>
          <w:sz w:val="24"/>
          <w:szCs w:val="24"/>
          <w:lang w:val="ro-RO"/>
        </w:rPr>
        <w:tab/>
        <w:t>Propunere legislativă pentru instituirea Programului Subvenții pentru căminul familiei. Aviz</w:t>
      </w:r>
    </w:p>
    <w:p w14:paraId="60F0A0D7" w14:textId="77777777" w:rsidR="0079748C" w:rsidRDefault="0079748C" w:rsidP="0079748C">
      <w:pPr>
        <w:ind w:firstLine="720"/>
        <w:jc w:val="both"/>
        <w:rPr>
          <w:rFonts w:ascii="Times New Roman" w:hAnsi="Times New Roman" w:cs="Times New Roman"/>
          <w:sz w:val="24"/>
          <w:szCs w:val="24"/>
          <w:lang w:val="ro-RO"/>
        </w:rPr>
      </w:pPr>
      <w:r w:rsidRPr="00F32760">
        <w:rPr>
          <w:rFonts w:ascii="Times New Roman" w:hAnsi="Times New Roman" w:cs="Times New Roman"/>
          <w:sz w:val="24"/>
          <w:szCs w:val="24"/>
          <w:lang w:val="ro-RO"/>
        </w:rPr>
        <w:t>Reglementări:</w:t>
      </w:r>
      <w:r>
        <w:rPr>
          <w:rFonts w:ascii="Times New Roman" w:hAnsi="Times New Roman" w:cs="Times New Roman"/>
          <w:sz w:val="24"/>
          <w:szCs w:val="24"/>
          <w:lang w:val="ro-RO"/>
        </w:rPr>
        <w:t xml:space="preserve"> </w:t>
      </w:r>
      <w:r w:rsidRPr="00F32760">
        <w:rPr>
          <w:rFonts w:ascii="Times New Roman" w:hAnsi="Times New Roman" w:cs="Times New Roman"/>
          <w:sz w:val="24"/>
          <w:szCs w:val="24"/>
          <w:lang w:val="ro-RO"/>
        </w:rPr>
        <w:t>instituirea Programului ”Subvenții pentru căminul familiei, derulat în perioada 2026-2036”, care ”are ca obiectiv înlesnirea accesului</w:t>
      </w:r>
      <w:r>
        <w:rPr>
          <w:rFonts w:ascii="Times New Roman" w:hAnsi="Times New Roman" w:cs="Times New Roman"/>
          <w:sz w:val="24"/>
          <w:szCs w:val="24"/>
          <w:lang w:val="ro-RO"/>
        </w:rPr>
        <w:t xml:space="preserve"> la locuințe</w:t>
      </w:r>
      <w:r w:rsidRPr="00F32760">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a </w:t>
      </w:r>
      <w:r w:rsidRPr="00F32760">
        <w:rPr>
          <w:rFonts w:ascii="Times New Roman" w:hAnsi="Times New Roman" w:cs="Times New Roman"/>
          <w:sz w:val="24"/>
          <w:szCs w:val="24"/>
          <w:lang w:val="ro-RO"/>
        </w:rPr>
        <w:t>persoanelor care au în întreținere copii</w:t>
      </w:r>
      <w:r>
        <w:rPr>
          <w:rFonts w:ascii="Times New Roman" w:hAnsi="Times New Roman" w:cs="Times New Roman"/>
          <w:sz w:val="24"/>
          <w:szCs w:val="24"/>
          <w:lang w:val="ro-RO"/>
        </w:rPr>
        <w:t xml:space="preserve">, </w:t>
      </w:r>
      <w:r w:rsidRPr="00F32760">
        <w:rPr>
          <w:rFonts w:ascii="Times New Roman" w:hAnsi="Times New Roman" w:cs="Times New Roman"/>
          <w:sz w:val="24"/>
          <w:szCs w:val="24"/>
          <w:lang w:val="ro-RO"/>
        </w:rPr>
        <w:t>prin acordarea de facilități de natura subvențiilor la dobândă și prin reducerea nivelului unor comisioane aferente creditelor ipotecare contractate”;</w:t>
      </w:r>
    </w:p>
    <w:p w14:paraId="0A574B6C" w14:textId="77777777" w:rsidR="0079748C" w:rsidRPr="00F32760" w:rsidRDefault="0079748C" w:rsidP="0079748C">
      <w:pPr>
        <w:ind w:firstLine="720"/>
        <w:rPr>
          <w:rFonts w:ascii="Times New Roman" w:hAnsi="Times New Roman" w:cs="Times New Roman"/>
          <w:sz w:val="24"/>
          <w:szCs w:val="24"/>
          <w:lang w:val="ro-RO"/>
        </w:rPr>
      </w:pPr>
      <w:r w:rsidRPr="00F71EA5">
        <w:rPr>
          <w:rFonts w:ascii="Times New Roman" w:hAnsi="Times New Roman" w:cs="Times New Roman"/>
          <w:sz w:val="24"/>
          <w:szCs w:val="24"/>
          <w:lang w:val="ro-RO"/>
        </w:rPr>
        <w:lastRenderedPageBreak/>
        <w:t>Membrii comisiei au hotărât cu</w:t>
      </w:r>
      <w:r>
        <w:rPr>
          <w:rFonts w:ascii="Times New Roman" w:hAnsi="Times New Roman" w:cs="Times New Roman"/>
          <w:sz w:val="24"/>
          <w:szCs w:val="24"/>
          <w:lang w:val="ro-RO"/>
        </w:rPr>
        <w:t xml:space="preserve"> </w:t>
      </w:r>
      <w:r w:rsidRPr="00F71EA5">
        <w:rPr>
          <w:rFonts w:ascii="Times New Roman" w:hAnsi="Times New Roman" w:cs="Times New Roman"/>
          <w:sz w:val="24"/>
          <w:szCs w:val="24"/>
          <w:lang w:val="ro-RO"/>
        </w:rPr>
        <w:t>unanimitate</w:t>
      </w:r>
      <w:r>
        <w:rPr>
          <w:rFonts w:ascii="Times New Roman" w:hAnsi="Times New Roman" w:cs="Times New Roman"/>
          <w:sz w:val="24"/>
          <w:szCs w:val="24"/>
          <w:lang w:val="ro-RO"/>
        </w:rPr>
        <w:t xml:space="preserve"> de voturi </w:t>
      </w:r>
      <w:r w:rsidRPr="00F71EA5">
        <w:rPr>
          <w:rFonts w:ascii="Times New Roman" w:hAnsi="Times New Roman" w:cs="Times New Roman"/>
          <w:sz w:val="24"/>
          <w:szCs w:val="24"/>
          <w:lang w:val="ro-RO"/>
        </w:rPr>
        <w:t>amânarea dezbaterilor pentru o ședință viitoare</w:t>
      </w:r>
      <w:r>
        <w:rPr>
          <w:rFonts w:ascii="Times New Roman" w:hAnsi="Times New Roman" w:cs="Times New Roman"/>
          <w:sz w:val="24"/>
          <w:szCs w:val="24"/>
          <w:lang w:val="ro-RO"/>
        </w:rPr>
        <w:t>, 14 voturi pentru.</w:t>
      </w:r>
    </w:p>
    <w:p w14:paraId="51F5369D" w14:textId="77777777" w:rsidR="0079748C" w:rsidRDefault="0079748C" w:rsidP="0079748C">
      <w:pPr>
        <w:rPr>
          <w:rFonts w:ascii="Times New Roman" w:hAnsi="Times New Roman" w:cs="Times New Roman"/>
          <w:sz w:val="24"/>
          <w:szCs w:val="24"/>
          <w:lang w:val="ro-RO"/>
        </w:rPr>
      </w:pPr>
    </w:p>
    <w:p w14:paraId="473D10B5" w14:textId="77777777" w:rsidR="0079748C" w:rsidRDefault="0079748C" w:rsidP="0079748C">
      <w:pPr>
        <w:jc w:val="both"/>
        <w:rPr>
          <w:rFonts w:ascii="Times New Roman" w:hAnsi="Times New Roman" w:cs="Times New Roman"/>
          <w:b/>
          <w:bCs/>
          <w:sz w:val="24"/>
          <w:szCs w:val="24"/>
          <w:lang w:val="ro-RO"/>
        </w:rPr>
      </w:pPr>
      <w:r w:rsidRPr="00F32760">
        <w:rPr>
          <w:rFonts w:ascii="Times New Roman" w:hAnsi="Times New Roman" w:cs="Times New Roman"/>
          <w:b/>
          <w:bCs/>
          <w:sz w:val="24"/>
          <w:szCs w:val="24"/>
          <w:lang w:val="ro-RO"/>
        </w:rPr>
        <w:t>5. L154/2025</w:t>
      </w:r>
      <w:r w:rsidRPr="00F32760">
        <w:rPr>
          <w:rFonts w:ascii="Times New Roman" w:hAnsi="Times New Roman" w:cs="Times New Roman"/>
          <w:b/>
          <w:bCs/>
          <w:sz w:val="24"/>
          <w:szCs w:val="24"/>
          <w:lang w:val="ro-RO"/>
        </w:rPr>
        <w:tab/>
        <w:t xml:space="preserve">Propunere legislativă pentru modificarea art.18 alin.(1) </w:t>
      </w:r>
      <w:proofErr w:type="spellStart"/>
      <w:r w:rsidRPr="00F32760">
        <w:rPr>
          <w:rFonts w:ascii="Times New Roman" w:hAnsi="Times New Roman" w:cs="Times New Roman"/>
          <w:b/>
          <w:bCs/>
          <w:sz w:val="24"/>
          <w:szCs w:val="24"/>
          <w:lang w:val="ro-RO"/>
        </w:rPr>
        <w:t>lit.b</w:t>
      </w:r>
      <w:proofErr w:type="spellEnd"/>
      <w:r w:rsidRPr="00F32760">
        <w:rPr>
          <w:rFonts w:ascii="Times New Roman" w:hAnsi="Times New Roman" w:cs="Times New Roman"/>
          <w:b/>
          <w:bCs/>
          <w:sz w:val="24"/>
          <w:szCs w:val="24"/>
          <w:lang w:val="ro-RO"/>
        </w:rPr>
        <w:t>) din Ordonanța de urgență nr.140/2021 privind anumite aspecte referitoare la contractele de vânzare de bunuri. Aviz</w:t>
      </w:r>
    </w:p>
    <w:p w14:paraId="0CB6CA45" w14:textId="77777777" w:rsidR="0079748C" w:rsidRDefault="0079748C" w:rsidP="0079748C">
      <w:pPr>
        <w:ind w:firstLine="720"/>
        <w:jc w:val="both"/>
        <w:rPr>
          <w:rFonts w:ascii="Times New Roman" w:hAnsi="Times New Roman" w:cs="Times New Roman"/>
          <w:sz w:val="24"/>
          <w:szCs w:val="24"/>
          <w:lang w:val="ro-RO"/>
        </w:rPr>
      </w:pPr>
      <w:r w:rsidRPr="00F32760">
        <w:rPr>
          <w:rFonts w:ascii="Times New Roman" w:hAnsi="Times New Roman" w:cs="Times New Roman"/>
          <w:sz w:val="24"/>
          <w:szCs w:val="24"/>
          <w:lang w:val="ro-RO"/>
        </w:rPr>
        <w:t>Reglementări:</w:t>
      </w:r>
      <w:r>
        <w:rPr>
          <w:rFonts w:ascii="Times New Roman" w:hAnsi="Times New Roman" w:cs="Times New Roman"/>
          <w:sz w:val="24"/>
          <w:szCs w:val="24"/>
          <w:lang w:val="ro-RO"/>
        </w:rPr>
        <w:t xml:space="preserve"> </w:t>
      </w:r>
      <w:r w:rsidRPr="00F32760">
        <w:rPr>
          <w:rFonts w:ascii="Times New Roman" w:hAnsi="Times New Roman" w:cs="Times New Roman"/>
          <w:sz w:val="24"/>
          <w:szCs w:val="24"/>
          <w:lang w:val="ro-RO"/>
        </w:rPr>
        <w:t>modificarea art.18 alin.(1) lit.(b) din Ordonanța de urgență a Guvernului nr.140/2021 privind anumite aspecte referitoare la contractele de vânzare de bunuri</w:t>
      </w:r>
      <w:r>
        <w:rPr>
          <w:rFonts w:ascii="Times New Roman" w:hAnsi="Times New Roman" w:cs="Times New Roman"/>
          <w:sz w:val="24"/>
          <w:szCs w:val="24"/>
          <w:lang w:val="ro-RO"/>
        </w:rPr>
        <w:t>,</w:t>
      </w:r>
      <w:r w:rsidRPr="00F32760">
        <w:rPr>
          <w:rFonts w:ascii="Times New Roman" w:hAnsi="Times New Roman" w:cs="Times New Roman"/>
          <w:sz w:val="24"/>
          <w:szCs w:val="24"/>
          <w:lang w:val="ro-RO"/>
        </w:rPr>
        <w:t xml:space="preserve"> în sensul stabilirii drept contravenție a nerespectării obligației </w:t>
      </w:r>
      <w:proofErr w:type="spellStart"/>
      <w:r>
        <w:rPr>
          <w:rFonts w:ascii="Times New Roman" w:hAnsi="Times New Roman" w:cs="Times New Roman"/>
          <w:sz w:val="24"/>
          <w:szCs w:val="24"/>
          <w:lang w:val="ro-RO"/>
        </w:rPr>
        <w:t>vânzatorului</w:t>
      </w:r>
      <w:proofErr w:type="spellEnd"/>
      <w:r>
        <w:rPr>
          <w:rFonts w:ascii="Times New Roman" w:hAnsi="Times New Roman" w:cs="Times New Roman"/>
          <w:sz w:val="24"/>
          <w:szCs w:val="24"/>
          <w:lang w:val="ro-RO"/>
        </w:rPr>
        <w:t xml:space="preserve"> </w:t>
      </w:r>
      <w:r w:rsidRPr="00F32760">
        <w:rPr>
          <w:rFonts w:ascii="Times New Roman" w:hAnsi="Times New Roman" w:cs="Times New Roman"/>
          <w:sz w:val="24"/>
          <w:szCs w:val="24"/>
          <w:lang w:val="ro-RO"/>
        </w:rPr>
        <w:t xml:space="preserve">privind înlocuirea bunurilor achiziționate, </w:t>
      </w:r>
      <w:r>
        <w:rPr>
          <w:rFonts w:ascii="Times New Roman" w:hAnsi="Times New Roman" w:cs="Times New Roman"/>
          <w:sz w:val="24"/>
          <w:szCs w:val="24"/>
          <w:lang w:val="ro-RO"/>
        </w:rPr>
        <w:t>neconforme.</w:t>
      </w:r>
    </w:p>
    <w:p w14:paraId="5B7A7CBA" w14:textId="77777777" w:rsidR="0079748C" w:rsidRDefault="0079748C" w:rsidP="0079748C">
      <w:pPr>
        <w:ind w:firstLine="720"/>
        <w:rPr>
          <w:rFonts w:ascii="Times New Roman" w:hAnsi="Times New Roman" w:cs="Times New Roman"/>
          <w:sz w:val="24"/>
          <w:szCs w:val="24"/>
          <w:lang w:val="ro-RO"/>
        </w:rPr>
      </w:pPr>
      <w:r w:rsidRPr="00F71EA5">
        <w:rPr>
          <w:rFonts w:ascii="Times New Roman" w:hAnsi="Times New Roman" w:cs="Times New Roman"/>
          <w:sz w:val="24"/>
          <w:szCs w:val="24"/>
          <w:lang w:val="ro-RO"/>
        </w:rPr>
        <w:t>Membrii comisiei au hotărât cu unanimitate de voturi</w:t>
      </w:r>
      <w:r>
        <w:rPr>
          <w:rFonts w:ascii="Times New Roman" w:hAnsi="Times New Roman" w:cs="Times New Roman"/>
          <w:sz w:val="24"/>
          <w:szCs w:val="24"/>
          <w:lang w:val="ro-RO"/>
        </w:rPr>
        <w:t xml:space="preserve"> adoptarea unui aviz favorabil, 14 voturi pentru.</w:t>
      </w:r>
    </w:p>
    <w:p w14:paraId="050FC63D" w14:textId="77777777" w:rsidR="0079748C" w:rsidRDefault="0079748C" w:rsidP="0079748C">
      <w:pPr>
        <w:rPr>
          <w:rFonts w:ascii="Times New Roman" w:hAnsi="Times New Roman" w:cs="Times New Roman"/>
          <w:sz w:val="24"/>
          <w:szCs w:val="24"/>
          <w:lang w:val="ro-RO"/>
        </w:rPr>
      </w:pPr>
    </w:p>
    <w:p w14:paraId="4934BD65" w14:textId="77777777" w:rsidR="0079748C" w:rsidRDefault="0079748C" w:rsidP="0079748C">
      <w:pPr>
        <w:jc w:val="both"/>
        <w:rPr>
          <w:rFonts w:ascii="Times New Roman" w:hAnsi="Times New Roman" w:cs="Times New Roman"/>
          <w:b/>
          <w:bCs/>
          <w:sz w:val="24"/>
          <w:szCs w:val="24"/>
          <w:lang w:val="ro-RO"/>
        </w:rPr>
      </w:pPr>
      <w:r w:rsidRPr="00F32760">
        <w:rPr>
          <w:rFonts w:ascii="Times New Roman" w:hAnsi="Times New Roman" w:cs="Times New Roman"/>
          <w:b/>
          <w:bCs/>
          <w:sz w:val="24"/>
          <w:szCs w:val="24"/>
          <w:lang w:val="ro-RO"/>
        </w:rPr>
        <w:t xml:space="preserve">6.  COM (2025) 125 final </w:t>
      </w:r>
      <w:r w:rsidRPr="00F32760">
        <w:rPr>
          <w:rFonts w:ascii="Times New Roman" w:hAnsi="Times New Roman" w:cs="Times New Roman"/>
          <w:b/>
          <w:bCs/>
          <w:sz w:val="24"/>
          <w:szCs w:val="24"/>
          <w:lang w:val="ro-RO"/>
        </w:rPr>
        <w:tab/>
        <w:t xml:space="preserve"> COMUNICARE A COMISIEI CĂTRE PARLAMENTUL EUROPEAN, CONSILIU, COMITETUL ECONOMIC ȘI SOCIAL EUROPEAN ȘI COMITETUL REGIUNILOR Un plan de acțiune european privind oțelul și metalele</w:t>
      </w:r>
      <w:r>
        <w:rPr>
          <w:rFonts w:ascii="Times New Roman" w:hAnsi="Times New Roman" w:cs="Times New Roman"/>
          <w:b/>
          <w:bCs/>
          <w:sz w:val="24"/>
          <w:szCs w:val="24"/>
          <w:lang w:val="ro-RO"/>
        </w:rPr>
        <w:t xml:space="preserve">. </w:t>
      </w:r>
      <w:r w:rsidRPr="00F32760">
        <w:rPr>
          <w:rFonts w:ascii="Times New Roman" w:hAnsi="Times New Roman" w:cs="Times New Roman"/>
          <w:b/>
          <w:bCs/>
          <w:sz w:val="24"/>
          <w:szCs w:val="24"/>
          <w:lang w:val="ro-RO"/>
        </w:rPr>
        <w:t>Aviz/Proces-verbal</w:t>
      </w:r>
      <w:r>
        <w:rPr>
          <w:rFonts w:ascii="Times New Roman" w:hAnsi="Times New Roman" w:cs="Times New Roman"/>
          <w:b/>
          <w:bCs/>
          <w:sz w:val="24"/>
          <w:szCs w:val="24"/>
          <w:lang w:val="ro-RO"/>
        </w:rPr>
        <w:t>.</w:t>
      </w:r>
    </w:p>
    <w:p w14:paraId="07529E1E" w14:textId="77777777" w:rsidR="0079748C" w:rsidRPr="00C77222" w:rsidRDefault="0079748C" w:rsidP="0079748C">
      <w:pPr>
        <w:ind w:firstLine="720"/>
        <w:jc w:val="both"/>
        <w:rPr>
          <w:rFonts w:ascii="Times New Roman" w:hAnsi="Times New Roman" w:cs="Times New Roman"/>
          <w:sz w:val="24"/>
          <w:szCs w:val="24"/>
          <w:lang w:val="ro-RO"/>
        </w:rPr>
      </w:pPr>
      <w:r w:rsidRPr="00C77222">
        <w:rPr>
          <w:rFonts w:ascii="Times New Roman" w:hAnsi="Times New Roman" w:cs="Times New Roman"/>
          <w:sz w:val="24"/>
          <w:szCs w:val="24"/>
          <w:lang w:val="ro-RO"/>
        </w:rPr>
        <w:t xml:space="preserve">Invitați: Cornel </w:t>
      </w:r>
      <w:proofErr w:type="spellStart"/>
      <w:r w:rsidRPr="00C77222">
        <w:rPr>
          <w:rFonts w:ascii="Times New Roman" w:hAnsi="Times New Roman" w:cs="Times New Roman"/>
          <w:sz w:val="24"/>
          <w:szCs w:val="24"/>
          <w:lang w:val="ro-RO"/>
        </w:rPr>
        <w:t>Bobâlcă</w:t>
      </w:r>
      <w:proofErr w:type="spellEnd"/>
      <w:r w:rsidRPr="00C77222">
        <w:rPr>
          <w:rFonts w:ascii="Times New Roman" w:hAnsi="Times New Roman" w:cs="Times New Roman"/>
          <w:sz w:val="24"/>
          <w:szCs w:val="24"/>
          <w:lang w:val="ro-RO"/>
        </w:rPr>
        <w:t xml:space="preserve"> – Ministerul Energie</w:t>
      </w:r>
      <w:r>
        <w:rPr>
          <w:rFonts w:ascii="Times New Roman" w:hAnsi="Times New Roman" w:cs="Times New Roman"/>
          <w:sz w:val="24"/>
          <w:szCs w:val="24"/>
          <w:lang w:val="ro-RO"/>
        </w:rPr>
        <w:t>i</w:t>
      </w:r>
      <w:r w:rsidRPr="00C77222">
        <w:rPr>
          <w:rFonts w:ascii="Times New Roman" w:hAnsi="Times New Roman" w:cs="Times New Roman"/>
          <w:sz w:val="24"/>
          <w:szCs w:val="24"/>
          <w:lang w:val="ro-RO"/>
        </w:rPr>
        <w:t xml:space="preserve"> (on-line)</w:t>
      </w:r>
      <w:r>
        <w:rPr>
          <w:rFonts w:ascii="Times New Roman" w:hAnsi="Times New Roman" w:cs="Times New Roman"/>
          <w:sz w:val="24"/>
          <w:szCs w:val="24"/>
          <w:lang w:val="ro-RO"/>
        </w:rPr>
        <w:t>.</w:t>
      </w:r>
    </w:p>
    <w:p w14:paraId="078890E3" w14:textId="77777777" w:rsidR="0079748C" w:rsidRPr="00F71EA5" w:rsidRDefault="0079748C" w:rsidP="0079748C">
      <w:pPr>
        <w:ind w:firstLine="720"/>
        <w:jc w:val="both"/>
        <w:rPr>
          <w:rFonts w:ascii="Times New Roman" w:hAnsi="Times New Roman" w:cs="Times New Roman"/>
          <w:sz w:val="24"/>
          <w:szCs w:val="24"/>
          <w:lang w:val="ro-RO"/>
        </w:rPr>
      </w:pPr>
      <w:r w:rsidRPr="00F71EA5">
        <w:rPr>
          <w:rFonts w:ascii="Times New Roman" w:hAnsi="Times New Roman" w:cs="Times New Roman"/>
          <w:sz w:val="24"/>
          <w:szCs w:val="24"/>
          <w:lang w:val="ro-RO"/>
        </w:rPr>
        <w:t>Membrii comisiei au hotărât cu unanimitate de voturi adoptarea unu</w:t>
      </w:r>
      <w:r>
        <w:rPr>
          <w:rFonts w:ascii="Times New Roman" w:hAnsi="Times New Roman" w:cs="Times New Roman"/>
          <w:sz w:val="24"/>
          <w:szCs w:val="24"/>
          <w:lang w:val="ro-RO"/>
        </w:rPr>
        <w:t>i proces-verbal, 14 voturi pentru.</w:t>
      </w:r>
    </w:p>
    <w:p w14:paraId="1D2AF97B" w14:textId="77777777" w:rsidR="0079748C" w:rsidRDefault="0079748C" w:rsidP="0079748C">
      <w:pPr>
        <w:jc w:val="both"/>
        <w:rPr>
          <w:rFonts w:ascii="Times New Roman" w:hAnsi="Times New Roman" w:cs="Times New Roman"/>
          <w:b/>
          <w:bCs/>
          <w:sz w:val="24"/>
          <w:szCs w:val="24"/>
          <w:lang w:val="ro-RO"/>
        </w:rPr>
      </w:pPr>
      <w:r w:rsidRPr="00F32760">
        <w:rPr>
          <w:rFonts w:ascii="Times New Roman" w:hAnsi="Times New Roman" w:cs="Times New Roman"/>
          <w:b/>
          <w:bCs/>
          <w:sz w:val="24"/>
          <w:szCs w:val="24"/>
          <w:lang w:val="ro-RO"/>
        </w:rPr>
        <w:t>7</w:t>
      </w:r>
      <w:r>
        <w:rPr>
          <w:rFonts w:ascii="Times New Roman" w:hAnsi="Times New Roman" w:cs="Times New Roman"/>
          <w:b/>
          <w:bCs/>
          <w:sz w:val="24"/>
          <w:szCs w:val="24"/>
          <w:lang w:val="ro-RO"/>
        </w:rPr>
        <w:t xml:space="preserve">. </w:t>
      </w:r>
      <w:r w:rsidRPr="00F32760">
        <w:rPr>
          <w:rFonts w:ascii="Times New Roman" w:hAnsi="Times New Roman" w:cs="Times New Roman"/>
          <w:b/>
          <w:bCs/>
          <w:sz w:val="24"/>
          <w:szCs w:val="24"/>
          <w:lang w:val="ro-RO"/>
        </w:rPr>
        <w:t xml:space="preserve">COM (2025) 164 final </w:t>
      </w:r>
      <w:r w:rsidRPr="00F32760">
        <w:rPr>
          <w:rFonts w:ascii="Times New Roman" w:hAnsi="Times New Roman" w:cs="Times New Roman"/>
          <w:b/>
          <w:bCs/>
          <w:sz w:val="24"/>
          <w:szCs w:val="24"/>
          <w:lang w:val="ro-RO"/>
        </w:rPr>
        <w:tab/>
        <w:t>Propunere de REGULAMENT AL PARLAMENTULUI EUROPEAN ȘI AL CONSILIULUI de modificare a Regulamentului (UE) 2021/1057 de instituire a Fondului social european Plus (FSE+) în ceea ce privește măsuri specifice de abordare a provocărilor strategice</w:t>
      </w:r>
      <w:r>
        <w:rPr>
          <w:rFonts w:ascii="Times New Roman" w:hAnsi="Times New Roman" w:cs="Times New Roman"/>
          <w:b/>
          <w:bCs/>
          <w:sz w:val="24"/>
          <w:szCs w:val="24"/>
          <w:lang w:val="ro-RO"/>
        </w:rPr>
        <w:t xml:space="preserve">. </w:t>
      </w:r>
      <w:r w:rsidRPr="00F32760">
        <w:rPr>
          <w:rFonts w:ascii="Times New Roman" w:hAnsi="Times New Roman" w:cs="Times New Roman"/>
          <w:b/>
          <w:bCs/>
          <w:sz w:val="24"/>
          <w:szCs w:val="24"/>
          <w:lang w:val="ro-RO"/>
        </w:rPr>
        <w:t>Aviz/Proces-verbal</w:t>
      </w:r>
    </w:p>
    <w:p w14:paraId="14B1B32F" w14:textId="77777777" w:rsidR="0079748C" w:rsidRDefault="0079748C" w:rsidP="0079748C">
      <w:pPr>
        <w:ind w:firstLine="720"/>
        <w:rPr>
          <w:rFonts w:ascii="Times New Roman" w:hAnsi="Times New Roman" w:cs="Times New Roman"/>
          <w:sz w:val="24"/>
          <w:szCs w:val="24"/>
          <w:lang w:val="ro-RO"/>
        </w:rPr>
      </w:pPr>
      <w:r w:rsidRPr="00F71EA5">
        <w:rPr>
          <w:rFonts w:ascii="Times New Roman" w:hAnsi="Times New Roman" w:cs="Times New Roman"/>
          <w:sz w:val="24"/>
          <w:szCs w:val="24"/>
          <w:lang w:val="ro-RO"/>
        </w:rPr>
        <w:t>Membrii comisiei au hotărât cu unanimitate de voturi adoptarea unu</w:t>
      </w:r>
      <w:r>
        <w:rPr>
          <w:rFonts w:ascii="Times New Roman" w:hAnsi="Times New Roman" w:cs="Times New Roman"/>
          <w:sz w:val="24"/>
          <w:szCs w:val="24"/>
          <w:lang w:val="ro-RO"/>
        </w:rPr>
        <w:t>i proces-verbal, 14 voturi pentru.</w:t>
      </w:r>
    </w:p>
    <w:p w14:paraId="464B4BFD" w14:textId="77777777" w:rsidR="00ED2F4D" w:rsidRDefault="00ED2F4D"/>
    <w:p w14:paraId="772BCAC5" w14:textId="77777777" w:rsidR="00B702F1" w:rsidRDefault="00B702F1"/>
    <w:p w14:paraId="53FFE58F" w14:textId="7C2B8F34" w:rsidR="00B702F1" w:rsidRPr="00C10CEF" w:rsidRDefault="00B702F1" w:rsidP="00B702F1">
      <w:pPr>
        <w:rPr>
          <w:rFonts w:ascii="Times New Roman" w:hAnsi="Times New Roman" w:cs="Times New Roman"/>
          <w:b/>
          <w:bCs/>
          <w:sz w:val="24"/>
          <w:szCs w:val="24"/>
          <w:lang w:val="ro-RO"/>
        </w:rPr>
      </w:pPr>
      <w:r w:rsidRPr="00C10CEF">
        <w:rPr>
          <w:rFonts w:ascii="Times New Roman" w:hAnsi="Times New Roman" w:cs="Times New Roman"/>
          <w:b/>
          <w:bCs/>
          <w:sz w:val="24"/>
          <w:szCs w:val="24"/>
          <w:lang w:val="ro-RO"/>
        </w:rPr>
        <w:t xml:space="preserve">Prezență, </w:t>
      </w:r>
      <w:r w:rsidR="0079748C">
        <w:rPr>
          <w:rFonts w:ascii="Times New Roman" w:hAnsi="Times New Roman" w:cs="Times New Roman"/>
          <w:b/>
          <w:bCs/>
          <w:sz w:val="24"/>
          <w:szCs w:val="24"/>
          <w:lang w:val="ro-RO"/>
        </w:rPr>
        <w:t>27</w:t>
      </w:r>
      <w:r w:rsidRPr="00C10CEF">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mai</w:t>
      </w:r>
      <w:r w:rsidRPr="00C10CEF">
        <w:rPr>
          <w:rFonts w:ascii="Times New Roman" w:hAnsi="Times New Roman" w:cs="Times New Roman"/>
          <w:b/>
          <w:bCs/>
          <w:sz w:val="24"/>
          <w:szCs w:val="24"/>
          <w:lang w:val="ro-RO"/>
        </w:rPr>
        <w:t xml:space="preserve"> 2025</w:t>
      </w:r>
    </w:p>
    <w:tbl>
      <w:tblPr>
        <w:tblpPr w:leftFromText="180" w:rightFromText="180" w:vertAnchor="text" w:horzAnchor="margin" w:tblpXSpec="center" w:tblpY="6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4237"/>
        <w:gridCol w:w="2064"/>
        <w:gridCol w:w="2844"/>
      </w:tblGrid>
      <w:tr w:rsidR="00B702F1" w:rsidRPr="00C10CEF" w14:paraId="2E308ACB" w14:textId="77777777" w:rsidTr="00B73341">
        <w:trPr>
          <w:trHeight w:val="561"/>
        </w:trPr>
        <w:tc>
          <w:tcPr>
            <w:tcW w:w="267" w:type="dxa"/>
          </w:tcPr>
          <w:p w14:paraId="1B1690FE"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Nr. Crt.</w:t>
            </w:r>
          </w:p>
        </w:tc>
        <w:tc>
          <w:tcPr>
            <w:tcW w:w="4454" w:type="dxa"/>
          </w:tcPr>
          <w:p w14:paraId="4BC52548"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 xml:space="preserve">Numele </w:t>
            </w:r>
            <w:proofErr w:type="spellStart"/>
            <w:r w:rsidRPr="00C10CEF">
              <w:rPr>
                <w:rFonts w:ascii="Times New Roman" w:hAnsi="Times New Roman" w:cs="Times New Roman"/>
                <w:b/>
                <w:sz w:val="24"/>
                <w:szCs w:val="24"/>
                <w:lang w:val="ro-RO"/>
              </w:rPr>
              <w:t>şi</w:t>
            </w:r>
            <w:proofErr w:type="spellEnd"/>
            <w:r w:rsidRPr="00C10CEF">
              <w:rPr>
                <w:rFonts w:ascii="Times New Roman" w:hAnsi="Times New Roman" w:cs="Times New Roman"/>
                <w:b/>
                <w:sz w:val="24"/>
                <w:szCs w:val="24"/>
                <w:lang w:val="ro-RO"/>
              </w:rPr>
              <w:t xml:space="preserve"> Prenumele</w:t>
            </w:r>
          </w:p>
          <w:p w14:paraId="65342028"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Funcția</w:t>
            </w:r>
          </w:p>
        </w:tc>
        <w:tc>
          <w:tcPr>
            <w:tcW w:w="2113" w:type="dxa"/>
          </w:tcPr>
          <w:p w14:paraId="1BC2990B"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Grupul Parlamentar</w:t>
            </w:r>
          </w:p>
        </w:tc>
        <w:tc>
          <w:tcPr>
            <w:tcW w:w="2947" w:type="dxa"/>
          </w:tcPr>
          <w:p w14:paraId="1375EDCD" w14:textId="77777777" w:rsidR="00B702F1" w:rsidRPr="00C10CEF" w:rsidRDefault="00B702F1" w:rsidP="00B73341">
            <w:pPr>
              <w:rPr>
                <w:rFonts w:ascii="Times New Roman" w:hAnsi="Times New Roman" w:cs="Times New Roman"/>
                <w:b/>
                <w:sz w:val="24"/>
                <w:szCs w:val="24"/>
                <w:lang w:val="ro-RO"/>
              </w:rPr>
            </w:pPr>
          </w:p>
        </w:tc>
      </w:tr>
      <w:tr w:rsidR="00B702F1" w:rsidRPr="00C10CEF" w14:paraId="10355A3A" w14:textId="77777777" w:rsidTr="00B73341">
        <w:trPr>
          <w:trHeight w:val="561"/>
        </w:trPr>
        <w:tc>
          <w:tcPr>
            <w:tcW w:w="267" w:type="dxa"/>
          </w:tcPr>
          <w:p w14:paraId="174965DD" w14:textId="77777777" w:rsidR="00B702F1" w:rsidRPr="00C10CEF" w:rsidRDefault="00B702F1" w:rsidP="00B73341">
            <w:pPr>
              <w:rPr>
                <w:rFonts w:ascii="Times New Roman" w:hAnsi="Times New Roman" w:cs="Times New Roman"/>
                <w:b/>
                <w:sz w:val="24"/>
                <w:szCs w:val="24"/>
                <w:lang w:val="ro-RO"/>
              </w:rPr>
            </w:pPr>
          </w:p>
          <w:p w14:paraId="75D59A23"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1.</w:t>
            </w:r>
          </w:p>
        </w:tc>
        <w:tc>
          <w:tcPr>
            <w:tcW w:w="4454" w:type="dxa"/>
          </w:tcPr>
          <w:p w14:paraId="40503D04"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VLAȘIN Sorin</w:t>
            </w:r>
          </w:p>
          <w:p w14:paraId="6141A069"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Președinte</w:t>
            </w:r>
          </w:p>
        </w:tc>
        <w:tc>
          <w:tcPr>
            <w:tcW w:w="2113" w:type="dxa"/>
          </w:tcPr>
          <w:p w14:paraId="2DB3D3CE" w14:textId="77777777" w:rsidR="00B702F1" w:rsidRPr="00C10CEF" w:rsidRDefault="00B702F1" w:rsidP="00B73341">
            <w:pPr>
              <w:rPr>
                <w:rFonts w:ascii="Times New Roman" w:hAnsi="Times New Roman" w:cs="Times New Roman"/>
                <w:b/>
                <w:sz w:val="24"/>
                <w:szCs w:val="24"/>
                <w:lang w:val="ro-RO"/>
              </w:rPr>
            </w:pPr>
          </w:p>
          <w:p w14:paraId="66D162BF"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P.S.D</w:t>
            </w:r>
          </w:p>
        </w:tc>
        <w:tc>
          <w:tcPr>
            <w:tcW w:w="2947" w:type="dxa"/>
          </w:tcPr>
          <w:p w14:paraId="114F6A90" w14:textId="77777777" w:rsidR="00CB457B" w:rsidRDefault="00CB457B" w:rsidP="00B73341">
            <w:pPr>
              <w:rPr>
                <w:rFonts w:ascii="Times New Roman" w:hAnsi="Times New Roman" w:cs="Times New Roman"/>
                <w:b/>
                <w:sz w:val="24"/>
                <w:szCs w:val="24"/>
                <w:lang w:val="ro-RO"/>
              </w:rPr>
            </w:pPr>
          </w:p>
          <w:p w14:paraId="09C61C39" w14:textId="53F5A1DC"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 xml:space="preserve">Prezent </w:t>
            </w:r>
          </w:p>
        </w:tc>
      </w:tr>
      <w:tr w:rsidR="00B702F1" w:rsidRPr="00C10CEF" w14:paraId="0746010D" w14:textId="77777777" w:rsidTr="00B73341">
        <w:trPr>
          <w:trHeight w:val="561"/>
        </w:trPr>
        <w:tc>
          <w:tcPr>
            <w:tcW w:w="267" w:type="dxa"/>
          </w:tcPr>
          <w:p w14:paraId="69D31A4A"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2.</w:t>
            </w:r>
          </w:p>
        </w:tc>
        <w:tc>
          <w:tcPr>
            <w:tcW w:w="4454" w:type="dxa"/>
          </w:tcPr>
          <w:p w14:paraId="62A48410"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CATANA Claudiu-Daniel</w:t>
            </w:r>
          </w:p>
          <w:p w14:paraId="5C6B4B54"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Vicepreședinte</w:t>
            </w:r>
          </w:p>
        </w:tc>
        <w:tc>
          <w:tcPr>
            <w:tcW w:w="2113" w:type="dxa"/>
          </w:tcPr>
          <w:p w14:paraId="5D77B5EF" w14:textId="78529439"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P.S.D</w:t>
            </w:r>
          </w:p>
        </w:tc>
        <w:tc>
          <w:tcPr>
            <w:tcW w:w="2947" w:type="dxa"/>
          </w:tcPr>
          <w:p w14:paraId="548B83A4" w14:textId="4B7A6783" w:rsidR="00B702F1" w:rsidRPr="00C10CEF" w:rsidRDefault="00B702F1" w:rsidP="00B73341">
            <w:pPr>
              <w:rPr>
                <w:rFonts w:ascii="Times New Roman" w:hAnsi="Times New Roman" w:cs="Times New Roman"/>
                <w:b/>
                <w:sz w:val="24"/>
                <w:szCs w:val="24"/>
                <w:lang w:val="ro-RO"/>
              </w:rPr>
            </w:pPr>
            <w:r>
              <w:rPr>
                <w:rFonts w:ascii="Times New Roman" w:hAnsi="Times New Roman" w:cs="Times New Roman"/>
                <w:b/>
                <w:sz w:val="24"/>
                <w:szCs w:val="24"/>
                <w:lang w:val="ro-RO"/>
              </w:rPr>
              <w:t>On-line</w:t>
            </w:r>
          </w:p>
        </w:tc>
      </w:tr>
      <w:tr w:rsidR="00B702F1" w:rsidRPr="00C10CEF" w14:paraId="32319FBF" w14:textId="77777777" w:rsidTr="00B73341">
        <w:trPr>
          <w:trHeight w:val="561"/>
        </w:trPr>
        <w:tc>
          <w:tcPr>
            <w:tcW w:w="267" w:type="dxa"/>
          </w:tcPr>
          <w:p w14:paraId="23A2F45D"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lastRenderedPageBreak/>
              <w:t>3.</w:t>
            </w:r>
          </w:p>
        </w:tc>
        <w:tc>
          <w:tcPr>
            <w:tcW w:w="4454" w:type="dxa"/>
          </w:tcPr>
          <w:p w14:paraId="3D8566CE"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FODOCA Liviu-Iulian</w:t>
            </w:r>
          </w:p>
          <w:p w14:paraId="41C5D091"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Secretar</w:t>
            </w:r>
          </w:p>
        </w:tc>
        <w:tc>
          <w:tcPr>
            <w:tcW w:w="2113" w:type="dxa"/>
          </w:tcPr>
          <w:p w14:paraId="5CDF1B72" w14:textId="4CEDB808" w:rsidR="00B702F1" w:rsidRPr="00C10CEF" w:rsidRDefault="0079748C" w:rsidP="00B73341">
            <w:pPr>
              <w:rPr>
                <w:rFonts w:ascii="Times New Roman" w:hAnsi="Times New Roman" w:cs="Times New Roman"/>
                <w:b/>
                <w:sz w:val="24"/>
                <w:szCs w:val="24"/>
                <w:lang w:val="ro-RO"/>
              </w:rPr>
            </w:pPr>
            <w:r>
              <w:rPr>
                <w:rFonts w:ascii="Times New Roman" w:hAnsi="Times New Roman" w:cs="Times New Roman"/>
                <w:b/>
                <w:sz w:val="24"/>
                <w:szCs w:val="24"/>
                <w:lang w:val="ro-RO"/>
              </w:rPr>
              <w:t>Neafiliat</w:t>
            </w:r>
          </w:p>
        </w:tc>
        <w:tc>
          <w:tcPr>
            <w:tcW w:w="2947" w:type="dxa"/>
          </w:tcPr>
          <w:p w14:paraId="762CDD45" w14:textId="587CAAC3" w:rsidR="00B702F1" w:rsidRPr="00C10CEF" w:rsidRDefault="00B702F1" w:rsidP="00B73341">
            <w:pPr>
              <w:rPr>
                <w:rFonts w:ascii="Times New Roman" w:hAnsi="Times New Roman" w:cs="Times New Roman"/>
                <w:b/>
                <w:sz w:val="24"/>
                <w:szCs w:val="24"/>
                <w:lang w:val="ro-RO"/>
              </w:rPr>
            </w:pPr>
            <w:r>
              <w:rPr>
                <w:rFonts w:ascii="Times New Roman" w:hAnsi="Times New Roman" w:cs="Times New Roman"/>
                <w:b/>
                <w:sz w:val="24"/>
                <w:szCs w:val="24"/>
                <w:lang w:val="ro-RO"/>
              </w:rPr>
              <w:t>Prezent</w:t>
            </w:r>
          </w:p>
        </w:tc>
      </w:tr>
      <w:tr w:rsidR="00B702F1" w:rsidRPr="00C10CEF" w14:paraId="472B7DE7" w14:textId="77777777" w:rsidTr="00B73341">
        <w:trPr>
          <w:trHeight w:val="562"/>
        </w:trPr>
        <w:tc>
          <w:tcPr>
            <w:tcW w:w="267" w:type="dxa"/>
            <w:tcBorders>
              <w:top w:val="single" w:sz="12" w:space="0" w:color="auto"/>
              <w:bottom w:val="single" w:sz="12" w:space="0" w:color="auto"/>
            </w:tcBorders>
            <w:vAlign w:val="center"/>
          </w:tcPr>
          <w:p w14:paraId="34CA29A5"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4.</w:t>
            </w:r>
          </w:p>
          <w:p w14:paraId="4AAC6ED1"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 xml:space="preserve"> </w:t>
            </w:r>
          </w:p>
        </w:tc>
        <w:tc>
          <w:tcPr>
            <w:tcW w:w="4454" w:type="dxa"/>
            <w:tcBorders>
              <w:top w:val="single" w:sz="12" w:space="0" w:color="auto"/>
              <w:bottom w:val="single" w:sz="12" w:space="0" w:color="auto"/>
            </w:tcBorders>
            <w:vAlign w:val="center"/>
          </w:tcPr>
          <w:p w14:paraId="54241387"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ZAMFIR Daniel-Cătălin</w:t>
            </w:r>
          </w:p>
        </w:tc>
        <w:tc>
          <w:tcPr>
            <w:tcW w:w="2113" w:type="dxa"/>
            <w:tcBorders>
              <w:top w:val="single" w:sz="12" w:space="0" w:color="auto"/>
              <w:bottom w:val="single" w:sz="12" w:space="0" w:color="auto"/>
            </w:tcBorders>
            <w:vAlign w:val="center"/>
          </w:tcPr>
          <w:p w14:paraId="070E0673"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P.S.D</w:t>
            </w:r>
          </w:p>
        </w:tc>
        <w:tc>
          <w:tcPr>
            <w:tcW w:w="2947" w:type="dxa"/>
            <w:tcBorders>
              <w:top w:val="single" w:sz="12" w:space="0" w:color="auto"/>
              <w:bottom w:val="single" w:sz="12" w:space="0" w:color="auto"/>
            </w:tcBorders>
            <w:vAlign w:val="center"/>
          </w:tcPr>
          <w:p w14:paraId="401A2C8A" w14:textId="52E6B8F6" w:rsidR="00B702F1" w:rsidRPr="00C10CEF" w:rsidRDefault="00B702F1" w:rsidP="00B73341">
            <w:pPr>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Pr="00C10CEF">
              <w:rPr>
                <w:rFonts w:ascii="Times New Roman" w:hAnsi="Times New Roman" w:cs="Times New Roman"/>
                <w:b/>
                <w:sz w:val="24"/>
                <w:szCs w:val="24"/>
                <w:lang w:val="ro-RO"/>
              </w:rPr>
              <w:t>Înlocuit de</w:t>
            </w:r>
            <w:r>
              <w:rPr>
                <w:rFonts w:ascii="Times New Roman" w:hAnsi="Times New Roman" w:cs="Times New Roman"/>
                <w:b/>
                <w:sz w:val="24"/>
                <w:szCs w:val="24"/>
                <w:lang w:val="ro-RO"/>
              </w:rPr>
              <w:t xml:space="preserve"> senator</w:t>
            </w:r>
            <w:r w:rsidRPr="00C10CEF">
              <w:rPr>
                <w:rFonts w:ascii="Times New Roman" w:hAnsi="Times New Roman" w:cs="Times New Roman"/>
                <w:b/>
                <w:sz w:val="24"/>
                <w:szCs w:val="24"/>
                <w:lang w:val="ro-RO"/>
              </w:rPr>
              <w:t xml:space="preserve"> </w:t>
            </w:r>
            <w:r>
              <w:rPr>
                <w:rFonts w:ascii="Times New Roman" w:hAnsi="Times New Roman" w:cs="Times New Roman"/>
                <w:b/>
                <w:sz w:val="24"/>
                <w:szCs w:val="24"/>
                <w:lang w:val="ro-RO"/>
              </w:rPr>
              <w:t xml:space="preserve">Ionuț </w:t>
            </w:r>
            <w:proofErr w:type="spellStart"/>
            <w:r>
              <w:rPr>
                <w:rFonts w:ascii="Times New Roman" w:hAnsi="Times New Roman" w:cs="Times New Roman"/>
                <w:b/>
                <w:sz w:val="24"/>
                <w:szCs w:val="24"/>
                <w:lang w:val="ro-RO"/>
              </w:rPr>
              <w:t>Ciuperceanu</w:t>
            </w:r>
            <w:proofErr w:type="spellEnd"/>
          </w:p>
        </w:tc>
      </w:tr>
      <w:tr w:rsidR="00B702F1" w:rsidRPr="00C10CEF" w14:paraId="3972D31A" w14:textId="77777777" w:rsidTr="00B73341">
        <w:trPr>
          <w:trHeight w:val="604"/>
        </w:trPr>
        <w:tc>
          <w:tcPr>
            <w:tcW w:w="267" w:type="dxa"/>
            <w:tcBorders>
              <w:top w:val="single" w:sz="12" w:space="0" w:color="auto"/>
              <w:bottom w:val="single" w:sz="12" w:space="0" w:color="auto"/>
            </w:tcBorders>
            <w:vAlign w:val="center"/>
          </w:tcPr>
          <w:p w14:paraId="6A89E39A"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5.</w:t>
            </w:r>
          </w:p>
        </w:tc>
        <w:tc>
          <w:tcPr>
            <w:tcW w:w="4454" w:type="dxa"/>
            <w:tcBorders>
              <w:top w:val="single" w:sz="12" w:space="0" w:color="auto"/>
              <w:bottom w:val="single" w:sz="12" w:space="0" w:color="auto"/>
            </w:tcBorders>
            <w:vAlign w:val="center"/>
          </w:tcPr>
          <w:p w14:paraId="46ED7F3C"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JIANU Florin-Nicolae</w:t>
            </w:r>
          </w:p>
        </w:tc>
        <w:tc>
          <w:tcPr>
            <w:tcW w:w="2113" w:type="dxa"/>
            <w:tcBorders>
              <w:top w:val="single" w:sz="12" w:space="0" w:color="auto"/>
              <w:bottom w:val="single" w:sz="12" w:space="0" w:color="auto"/>
            </w:tcBorders>
            <w:vAlign w:val="center"/>
          </w:tcPr>
          <w:p w14:paraId="2036F70B"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P.S.D</w:t>
            </w:r>
          </w:p>
        </w:tc>
        <w:tc>
          <w:tcPr>
            <w:tcW w:w="2947" w:type="dxa"/>
            <w:tcBorders>
              <w:top w:val="single" w:sz="12" w:space="0" w:color="auto"/>
              <w:bottom w:val="single" w:sz="12" w:space="0" w:color="auto"/>
            </w:tcBorders>
            <w:vAlign w:val="center"/>
          </w:tcPr>
          <w:p w14:paraId="77B01717" w14:textId="63C19782" w:rsidR="00B702F1" w:rsidRPr="00C10CEF" w:rsidRDefault="00B702F1" w:rsidP="00B73341">
            <w:pPr>
              <w:rPr>
                <w:rFonts w:ascii="Times New Roman" w:hAnsi="Times New Roman" w:cs="Times New Roman"/>
                <w:b/>
                <w:sz w:val="24"/>
                <w:szCs w:val="24"/>
                <w:lang w:val="ro-RO"/>
              </w:rPr>
            </w:pPr>
            <w:r>
              <w:rPr>
                <w:rFonts w:ascii="Times New Roman" w:hAnsi="Times New Roman" w:cs="Times New Roman"/>
                <w:b/>
                <w:sz w:val="24"/>
                <w:szCs w:val="24"/>
                <w:lang w:val="ro-RO"/>
              </w:rPr>
              <w:t>Prezent</w:t>
            </w:r>
          </w:p>
        </w:tc>
      </w:tr>
      <w:tr w:rsidR="00B702F1" w:rsidRPr="00C10CEF" w14:paraId="55FB74D6" w14:textId="77777777" w:rsidTr="00B73341">
        <w:trPr>
          <w:trHeight w:val="604"/>
        </w:trPr>
        <w:tc>
          <w:tcPr>
            <w:tcW w:w="267" w:type="dxa"/>
            <w:tcBorders>
              <w:top w:val="single" w:sz="12" w:space="0" w:color="auto"/>
              <w:bottom w:val="single" w:sz="12" w:space="0" w:color="auto"/>
            </w:tcBorders>
            <w:vAlign w:val="center"/>
          </w:tcPr>
          <w:p w14:paraId="05196F21"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6.</w:t>
            </w:r>
          </w:p>
        </w:tc>
        <w:tc>
          <w:tcPr>
            <w:tcW w:w="4454" w:type="dxa"/>
            <w:tcBorders>
              <w:top w:val="single" w:sz="12" w:space="0" w:color="auto"/>
              <w:bottom w:val="single" w:sz="12" w:space="0" w:color="auto"/>
            </w:tcBorders>
            <w:vAlign w:val="center"/>
          </w:tcPr>
          <w:p w14:paraId="3BC900EE"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MIHAI Daniela</w:t>
            </w:r>
          </w:p>
        </w:tc>
        <w:tc>
          <w:tcPr>
            <w:tcW w:w="2113" w:type="dxa"/>
            <w:tcBorders>
              <w:top w:val="single" w:sz="12" w:space="0" w:color="auto"/>
              <w:bottom w:val="single" w:sz="12" w:space="0" w:color="auto"/>
            </w:tcBorders>
            <w:vAlign w:val="center"/>
          </w:tcPr>
          <w:p w14:paraId="2935904A"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P.S.D</w:t>
            </w:r>
          </w:p>
        </w:tc>
        <w:tc>
          <w:tcPr>
            <w:tcW w:w="2947" w:type="dxa"/>
            <w:tcBorders>
              <w:top w:val="single" w:sz="12" w:space="0" w:color="auto"/>
              <w:bottom w:val="single" w:sz="12" w:space="0" w:color="auto"/>
            </w:tcBorders>
            <w:vAlign w:val="center"/>
          </w:tcPr>
          <w:p w14:paraId="06ED3AF5" w14:textId="77777777" w:rsidR="00B702F1" w:rsidRPr="00C10CEF" w:rsidRDefault="00B702F1" w:rsidP="00B73341">
            <w:pPr>
              <w:rPr>
                <w:rFonts w:ascii="Times New Roman" w:hAnsi="Times New Roman" w:cs="Times New Roman"/>
                <w:b/>
                <w:sz w:val="24"/>
                <w:szCs w:val="24"/>
                <w:lang w:val="ro-RO"/>
              </w:rPr>
            </w:pPr>
            <w:r>
              <w:rPr>
                <w:rFonts w:ascii="Times New Roman" w:hAnsi="Times New Roman" w:cs="Times New Roman"/>
                <w:b/>
                <w:sz w:val="24"/>
                <w:szCs w:val="24"/>
                <w:lang w:val="ro-RO"/>
              </w:rPr>
              <w:t>Prezent</w:t>
            </w:r>
          </w:p>
        </w:tc>
      </w:tr>
      <w:tr w:rsidR="00B702F1" w:rsidRPr="00C10CEF" w14:paraId="0C289082" w14:textId="77777777" w:rsidTr="00B73341">
        <w:trPr>
          <w:trHeight w:val="667"/>
        </w:trPr>
        <w:tc>
          <w:tcPr>
            <w:tcW w:w="267" w:type="dxa"/>
            <w:tcBorders>
              <w:top w:val="single" w:sz="12" w:space="0" w:color="auto"/>
              <w:bottom w:val="single" w:sz="12" w:space="0" w:color="auto"/>
            </w:tcBorders>
            <w:vAlign w:val="center"/>
          </w:tcPr>
          <w:p w14:paraId="2ABE198C" w14:textId="77777777" w:rsidR="00B702F1" w:rsidRPr="00C10CEF" w:rsidRDefault="00B702F1" w:rsidP="00B73341">
            <w:pPr>
              <w:rPr>
                <w:rFonts w:ascii="Times New Roman" w:hAnsi="Times New Roman" w:cs="Times New Roman"/>
                <w:b/>
                <w:sz w:val="24"/>
                <w:szCs w:val="24"/>
                <w:lang w:val="ro-RO"/>
              </w:rPr>
            </w:pPr>
          </w:p>
          <w:p w14:paraId="59E6E799"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7.</w:t>
            </w:r>
          </w:p>
        </w:tc>
        <w:tc>
          <w:tcPr>
            <w:tcW w:w="4454" w:type="dxa"/>
            <w:tcBorders>
              <w:top w:val="single" w:sz="12" w:space="0" w:color="auto"/>
              <w:bottom w:val="single" w:sz="12" w:space="0" w:color="auto"/>
            </w:tcBorders>
            <w:vAlign w:val="center"/>
          </w:tcPr>
          <w:p w14:paraId="0A4FCD53" w14:textId="77777777" w:rsidR="00B702F1" w:rsidRPr="00C10CEF" w:rsidRDefault="00B702F1" w:rsidP="00B73341">
            <w:pPr>
              <w:rPr>
                <w:rFonts w:ascii="Times New Roman" w:hAnsi="Times New Roman" w:cs="Times New Roman"/>
                <w:b/>
                <w:sz w:val="24"/>
                <w:szCs w:val="24"/>
                <w:lang w:val="en-US"/>
              </w:rPr>
            </w:pPr>
            <w:r w:rsidRPr="00C10CEF">
              <w:rPr>
                <w:rFonts w:ascii="Times New Roman" w:hAnsi="Times New Roman" w:cs="Times New Roman"/>
                <w:b/>
                <w:sz w:val="24"/>
                <w:szCs w:val="24"/>
                <w:lang w:val="en-US"/>
              </w:rPr>
              <w:t>PETRE George - Cezar</w:t>
            </w:r>
          </w:p>
        </w:tc>
        <w:tc>
          <w:tcPr>
            <w:tcW w:w="2113" w:type="dxa"/>
            <w:tcBorders>
              <w:top w:val="single" w:sz="12" w:space="0" w:color="auto"/>
              <w:bottom w:val="single" w:sz="12" w:space="0" w:color="auto"/>
            </w:tcBorders>
            <w:vAlign w:val="center"/>
          </w:tcPr>
          <w:p w14:paraId="32849C7B"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A.U.R</w:t>
            </w:r>
          </w:p>
        </w:tc>
        <w:tc>
          <w:tcPr>
            <w:tcW w:w="2947" w:type="dxa"/>
            <w:tcBorders>
              <w:top w:val="single" w:sz="12" w:space="0" w:color="auto"/>
              <w:bottom w:val="single" w:sz="12" w:space="0" w:color="auto"/>
            </w:tcBorders>
            <w:vAlign w:val="center"/>
          </w:tcPr>
          <w:p w14:paraId="2473DE6C"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 xml:space="preserve">Prezent </w:t>
            </w:r>
          </w:p>
        </w:tc>
      </w:tr>
      <w:tr w:rsidR="00B702F1" w:rsidRPr="00C10CEF" w14:paraId="6E875BC4" w14:textId="77777777" w:rsidTr="00B73341">
        <w:trPr>
          <w:trHeight w:val="667"/>
        </w:trPr>
        <w:tc>
          <w:tcPr>
            <w:tcW w:w="267" w:type="dxa"/>
            <w:tcBorders>
              <w:top w:val="single" w:sz="12" w:space="0" w:color="auto"/>
              <w:bottom w:val="single" w:sz="12" w:space="0" w:color="auto"/>
            </w:tcBorders>
            <w:vAlign w:val="center"/>
          </w:tcPr>
          <w:p w14:paraId="0B3C7258"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8.</w:t>
            </w:r>
          </w:p>
        </w:tc>
        <w:tc>
          <w:tcPr>
            <w:tcW w:w="4454" w:type="dxa"/>
            <w:tcBorders>
              <w:top w:val="single" w:sz="12" w:space="0" w:color="auto"/>
              <w:bottom w:val="single" w:sz="12" w:space="0" w:color="auto"/>
            </w:tcBorders>
            <w:vAlign w:val="center"/>
          </w:tcPr>
          <w:p w14:paraId="28FB4667" w14:textId="77777777" w:rsidR="00B702F1" w:rsidRPr="00C10CEF" w:rsidRDefault="00B702F1" w:rsidP="00B73341">
            <w:pPr>
              <w:rPr>
                <w:rFonts w:ascii="Times New Roman" w:hAnsi="Times New Roman" w:cs="Times New Roman"/>
                <w:b/>
                <w:sz w:val="24"/>
                <w:szCs w:val="24"/>
                <w:lang w:val="en-US"/>
              </w:rPr>
            </w:pPr>
            <w:r w:rsidRPr="00C10CEF">
              <w:rPr>
                <w:rFonts w:ascii="Times New Roman" w:hAnsi="Times New Roman" w:cs="Times New Roman"/>
                <w:b/>
                <w:sz w:val="24"/>
                <w:szCs w:val="24"/>
                <w:lang w:val="en-US"/>
              </w:rPr>
              <w:t>SILEGEANU Cătălin</w:t>
            </w:r>
          </w:p>
        </w:tc>
        <w:tc>
          <w:tcPr>
            <w:tcW w:w="2113" w:type="dxa"/>
            <w:tcBorders>
              <w:top w:val="single" w:sz="12" w:space="0" w:color="auto"/>
              <w:bottom w:val="single" w:sz="12" w:space="0" w:color="auto"/>
            </w:tcBorders>
            <w:vAlign w:val="center"/>
          </w:tcPr>
          <w:p w14:paraId="4AC8AC3E"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A.U.R</w:t>
            </w:r>
          </w:p>
        </w:tc>
        <w:tc>
          <w:tcPr>
            <w:tcW w:w="2947" w:type="dxa"/>
            <w:tcBorders>
              <w:top w:val="single" w:sz="12" w:space="0" w:color="auto"/>
              <w:bottom w:val="single" w:sz="12" w:space="0" w:color="auto"/>
            </w:tcBorders>
            <w:vAlign w:val="center"/>
          </w:tcPr>
          <w:p w14:paraId="0F84A3AA" w14:textId="47663181" w:rsidR="00B702F1" w:rsidRPr="00C10CEF" w:rsidRDefault="00B702F1" w:rsidP="00B73341">
            <w:pPr>
              <w:rPr>
                <w:rFonts w:ascii="Times New Roman" w:hAnsi="Times New Roman" w:cs="Times New Roman"/>
                <w:b/>
                <w:sz w:val="24"/>
                <w:szCs w:val="24"/>
                <w:lang w:val="ro-RO"/>
              </w:rPr>
            </w:pPr>
            <w:r>
              <w:rPr>
                <w:rFonts w:ascii="Times New Roman" w:hAnsi="Times New Roman" w:cs="Times New Roman"/>
                <w:b/>
                <w:sz w:val="24"/>
                <w:szCs w:val="24"/>
                <w:lang w:val="ro-RO"/>
              </w:rPr>
              <w:t>Prezent</w:t>
            </w:r>
          </w:p>
        </w:tc>
      </w:tr>
      <w:tr w:rsidR="00B702F1" w:rsidRPr="00C10CEF" w14:paraId="09409855" w14:textId="77777777" w:rsidTr="00B73341">
        <w:trPr>
          <w:trHeight w:val="667"/>
        </w:trPr>
        <w:tc>
          <w:tcPr>
            <w:tcW w:w="267" w:type="dxa"/>
            <w:tcBorders>
              <w:top w:val="single" w:sz="12" w:space="0" w:color="auto"/>
              <w:bottom w:val="single" w:sz="12" w:space="0" w:color="auto"/>
            </w:tcBorders>
            <w:vAlign w:val="center"/>
          </w:tcPr>
          <w:p w14:paraId="59D85215"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9.</w:t>
            </w:r>
          </w:p>
        </w:tc>
        <w:tc>
          <w:tcPr>
            <w:tcW w:w="4454" w:type="dxa"/>
            <w:tcBorders>
              <w:top w:val="single" w:sz="12" w:space="0" w:color="auto"/>
              <w:bottom w:val="single" w:sz="12" w:space="0" w:color="auto"/>
            </w:tcBorders>
            <w:vAlign w:val="center"/>
          </w:tcPr>
          <w:p w14:paraId="5AD1CE69" w14:textId="77777777" w:rsidR="00B702F1" w:rsidRPr="00C10CEF" w:rsidRDefault="00B702F1" w:rsidP="00B73341">
            <w:pPr>
              <w:rPr>
                <w:rFonts w:ascii="Times New Roman" w:hAnsi="Times New Roman" w:cs="Times New Roman"/>
                <w:b/>
                <w:sz w:val="24"/>
                <w:szCs w:val="24"/>
                <w:lang w:val="en-US"/>
              </w:rPr>
            </w:pPr>
            <w:r w:rsidRPr="00C10CEF">
              <w:rPr>
                <w:rFonts w:ascii="Times New Roman" w:hAnsi="Times New Roman" w:cs="Times New Roman"/>
                <w:b/>
                <w:sz w:val="24"/>
                <w:szCs w:val="24"/>
                <w:lang w:val="en-US"/>
              </w:rPr>
              <w:t>VASILE Marian</w:t>
            </w:r>
          </w:p>
        </w:tc>
        <w:tc>
          <w:tcPr>
            <w:tcW w:w="2113" w:type="dxa"/>
            <w:tcBorders>
              <w:top w:val="single" w:sz="12" w:space="0" w:color="auto"/>
              <w:bottom w:val="single" w:sz="12" w:space="0" w:color="auto"/>
            </w:tcBorders>
            <w:vAlign w:val="center"/>
          </w:tcPr>
          <w:p w14:paraId="3DE889BB"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A.U.R</w:t>
            </w:r>
          </w:p>
        </w:tc>
        <w:tc>
          <w:tcPr>
            <w:tcW w:w="2947" w:type="dxa"/>
            <w:tcBorders>
              <w:top w:val="single" w:sz="12" w:space="0" w:color="auto"/>
              <w:bottom w:val="single" w:sz="12" w:space="0" w:color="auto"/>
            </w:tcBorders>
            <w:vAlign w:val="center"/>
          </w:tcPr>
          <w:p w14:paraId="1CF8A0E1" w14:textId="77777777" w:rsidR="00B702F1" w:rsidRPr="00C10CEF" w:rsidRDefault="00B702F1" w:rsidP="00B73341">
            <w:pPr>
              <w:rPr>
                <w:rFonts w:ascii="Times New Roman" w:hAnsi="Times New Roman" w:cs="Times New Roman"/>
                <w:b/>
                <w:sz w:val="24"/>
                <w:szCs w:val="24"/>
                <w:lang w:val="ro-RO"/>
              </w:rPr>
            </w:pPr>
            <w:r>
              <w:rPr>
                <w:rFonts w:ascii="Times New Roman" w:hAnsi="Times New Roman" w:cs="Times New Roman"/>
                <w:b/>
                <w:sz w:val="24"/>
                <w:szCs w:val="24"/>
                <w:lang w:val="ro-RO"/>
              </w:rPr>
              <w:t>On-line</w:t>
            </w:r>
          </w:p>
        </w:tc>
      </w:tr>
      <w:tr w:rsidR="00B702F1" w:rsidRPr="00C10CEF" w14:paraId="68A2F78C" w14:textId="77777777" w:rsidTr="00B73341">
        <w:trPr>
          <w:trHeight w:val="667"/>
        </w:trPr>
        <w:tc>
          <w:tcPr>
            <w:tcW w:w="267" w:type="dxa"/>
            <w:tcBorders>
              <w:top w:val="single" w:sz="12" w:space="0" w:color="auto"/>
              <w:bottom w:val="single" w:sz="12" w:space="0" w:color="auto"/>
            </w:tcBorders>
            <w:vAlign w:val="center"/>
          </w:tcPr>
          <w:p w14:paraId="0E209806"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10.</w:t>
            </w:r>
          </w:p>
        </w:tc>
        <w:tc>
          <w:tcPr>
            <w:tcW w:w="4454" w:type="dxa"/>
            <w:tcBorders>
              <w:top w:val="single" w:sz="12" w:space="0" w:color="auto"/>
              <w:bottom w:val="single" w:sz="12" w:space="0" w:color="auto"/>
            </w:tcBorders>
            <w:vAlign w:val="center"/>
          </w:tcPr>
          <w:p w14:paraId="1374D8ED" w14:textId="77777777" w:rsidR="00B702F1" w:rsidRPr="00C10CEF" w:rsidRDefault="00B702F1" w:rsidP="00B73341">
            <w:pPr>
              <w:rPr>
                <w:rFonts w:ascii="Times New Roman" w:hAnsi="Times New Roman" w:cs="Times New Roman"/>
                <w:b/>
                <w:sz w:val="24"/>
                <w:szCs w:val="24"/>
                <w:lang w:val="en-US"/>
              </w:rPr>
            </w:pPr>
            <w:r w:rsidRPr="00C10CEF">
              <w:rPr>
                <w:rFonts w:ascii="Times New Roman" w:hAnsi="Times New Roman" w:cs="Times New Roman"/>
                <w:b/>
                <w:sz w:val="24"/>
                <w:szCs w:val="24"/>
                <w:lang w:val="en-US"/>
              </w:rPr>
              <w:t>MARIAN Călin-Petru</w:t>
            </w:r>
          </w:p>
        </w:tc>
        <w:tc>
          <w:tcPr>
            <w:tcW w:w="2113" w:type="dxa"/>
            <w:tcBorders>
              <w:top w:val="single" w:sz="12" w:space="0" w:color="auto"/>
              <w:bottom w:val="single" w:sz="12" w:space="0" w:color="auto"/>
            </w:tcBorders>
            <w:vAlign w:val="center"/>
          </w:tcPr>
          <w:p w14:paraId="04B2BF2A"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P.N.L</w:t>
            </w:r>
          </w:p>
        </w:tc>
        <w:tc>
          <w:tcPr>
            <w:tcW w:w="2947" w:type="dxa"/>
            <w:tcBorders>
              <w:top w:val="single" w:sz="12" w:space="0" w:color="auto"/>
              <w:bottom w:val="single" w:sz="12" w:space="0" w:color="auto"/>
            </w:tcBorders>
            <w:vAlign w:val="center"/>
          </w:tcPr>
          <w:p w14:paraId="585C512C" w14:textId="436672DE" w:rsidR="00B702F1" w:rsidRPr="00C10CEF" w:rsidRDefault="00B702F1" w:rsidP="00B73341">
            <w:pPr>
              <w:rPr>
                <w:rFonts w:ascii="Times New Roman" w:hAnsi="Times New Roman" w:cs="Times New Roman"/>
                <w:b/>
                <w:sz w:val="24"/>
                <w:szCs w:val="24"/>
                <w:lang w:val="ro-RO"/>
              </w:rPr>
            </w:pPr>
            <w:r>
              <w:rPr>
                <w:rFonts w:ascii="Times New Roman" w:hAnsi="Times New Roman" w:cs="Times New Roman"/>
                <w:b/>
                <w:sz w:val="24"/>
                <w:szCs w:val="24"/>
                <w:lang w:val="ro-RO"/>
              </w:rPr>
              <w:t>On-line</w:t>
            </w:r>
          </w:p>
        </w:tc>
      </w:tr>
      <w:tr w:rsidR="00B702F1" w:rsidRPr="00C10CEF" w14:paraId="3203718C" w14:textId="77777777" w:rsidTr="00B73341">
        <w:trPr>
          <w:trHeight w:val="667"/>
        </w:trPr>
        <w:tc>
          <w:tcPr>
            <w:tcW w:w="267" w:type="dxa"/>
            <w:tcBorders>
              <w:top w:val="single" w:sz="12" w:space="0" w:color="auto"/>
              <w:bottom w:val="single" w:sz="12" w:space="0" w:color="auto"/>
            </w:tcBorders>
            <w:vAlign w:val="center"/>
          </w:tcPr>
          <w:p w14:paraId="4EFFABA5"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11.</w:t>
            </w:r>
          </w:p>
        </w:tc>
        <w:tc>
          <w:tcPr>
            <w:tcW w:w="4454" w:type="dxa"/>
            <w:tcBorders>
              <w:top w:val="single" w:sz="12" w:space="0" w:color="auto"/>
              <w:bottom w:val="single" w:sz="12" w:space="0" w:color="auto"/>
            </w:tcBorders>
            <w:vAlign w:val="center"/>
          </w:tcPr>
          <w:p w14:paraId="4168C776"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en-US"/>
              </w:rPr>
              <w:t>COTE</w:t>
            </w:r>
            <w:r w:rsidRPr="00C10CEF">
              <w:rPr>
                <w:rFonts w:ascii="Times New Roman" w:hAnsi="Times New Roman" w:cs="Times New Roman"/>
                <w:b/>
                <w:sz w:val="24"/>
                <w:szCs w:val="24"/>
                <w:lang w:val="ro-RO"/>
              </w:rPr>
              <w:t>Ț Mihai</w:t>
            </w:r>
          </w:p>
        </w:tc>
        <w:tc>
          <w:tcPr>
            <w:tcW w:w="2113" w:type="dxa"/>
            <w:tcBorders>
              <w:top w:val="single" w:sz="12" w:space="0" w:color="auto"/>
              <w:bottom w:val="single" w:sz="12" w:space="0" w:color="auto"/>
            </w:tcBorders>
            <w:vAlign w:val="center"/>
          </w:tcPr>
          <w:p w14:paraId="6BB8D0A2"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P.N.L</w:t>
            </w:r>
          </w:p>
        </w:tc>
        <w:tc>
          <w:tcPr>
            <w:tcW w:w="2947" w:type="dxa"/>
            <w:tcBorders>
              <w:top w:val="single" w:sz="12" w:space="0" w:color="auto"/>
              <w:bottom w:val="single" w:sz="12" w:space="0" w:color="auto"/>
            </w:tcBorders>
            <w:vAlign w:val="center"/>
          </w:tcPr>
          <w:p w14:paraId="2C28BDBB"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Prezent</w:t>
            </w:r>
          </w:p>
        </w:tc>
      </w:tr>
      <w:tr w:rsidR="00B702F1" w:rsidRPr="00C10CEF" w14:paraId="53D1F750" w14:textId="77777777" w:rsidTr="00B73341">
        <w:trPr>
          <w:trHeight w:val="667"/>
        </w:trPr>
        <w:tc>
          <w:tcPr>
            <w:tcW w:w="267" w:type="dxa"/>
            <w:tcBorders>
              <w:top w:val="single" w:sz="12" w:space="0" w:color="auto"/>
              <w:bottom w:val="single" w:sz="12" w:space="0" w:color="auto"/>
            </w:tcBorders>
            <w:vAlign w:val="center"/>
          </w:tcPr>
          <w:p w14:paraId="4927CDB1"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12.</w:t>
            </w:r>
          </w:p>
        </w:tc>
        <w:tc>
          <w:tcPr>
            <w:tcW w:w="4454" w:type="dxa"/>
            <w:tcBorders>
              <w:top w:val="single" w:sz="12" w:space="0" w:color="auto"/>
              <w:bottom w:val="single" w:sz="12" w:space="0" w:color="auto"/>
            </w:tcBorders>
            <w:vAlign w:val="center"/>
          </w:tcPr>
          <w:p w14:paraId="170AE43B" w14:textId="77777777" w:rsidR="00B702F1" w:rsidRPr="00C10CEF" w:rsidRDefault="00B702F1" w:rsidP="00B73341">
            <w:pPr>
              <w:rPr>
                <w:rFonts w:ascii="Times New Roman" w:hAnsi="Times New Roman" w:cs="Times New Roman"/>
                <w:b/>
                <w:sz w:val="24"/>
                <w:szCs w:val="24"/>
                <w:lang w:val="en-US"/>
              </w:rPr>
            </w:pPr>
            <w:r w:rsidRPr="00C10CEF">
              <w:rPr>
                <w:rFonts w:ascii="Times New Roman" w:hAnsi="Times New Roman" w:cs="Times New Roman"/>
                <w:b/>
                <w:sz w:val="24"/>
                <w:szCs w:val="24"/>
                <w:lang w:val="en-US"/>
              </w:rPr>
              <w:t>ALEXANDRU Victoria-Violeta</w:t>
            </w:r>
          </w:p>
        </w:tc>
        <w:tc>
          <w:tcPr>
            <w:tcW w:w="2113" w:type="dxa"/>
            <w:tcBorders>
              <w:top w:val="single" w:sz="12" w:space="0" w:color="auto"/>
              <w:bottom w:val="single" w:sz="12" w:space="0" w:color="auto"/>
            </w:tcBorders>
            <w:vAlign w:val="center"/>
          </w:tcPr>
          <w:p w14:paraId="17E2789D"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U.S.R</w:t>
            </w:r>
          </w:p>
        </w:tc>
        <w:tc>
          <w:tcPr>
            <w:tcW w:w="2947" w:type="dxa"/>
            <w:tcBorders>
              <w:top w:val="single" w:sz="12" w:space="0" w:color="auto"/>
              <w:bottom w:val="single" w:sz="12" w:space="0" w:color="auto"/>
            </w:tcBorders>
            <w:vAlign w:val="center"/>
          </w:tcPr>
          <w:p w14:paraId="6639D5F5"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Prezent</w:t>
            </w:r>
          </w:p>
        </w:tc>
      </w:tr>
      <w:tr w:rsidR="00B702F1" w:rsidRPr="00C10CEF" w14:paraId="024C8E26" w14:textId="77777777" w:rsidTr="00B73341">
        <w:trPr>
          <w:trHeight w:val="667"/>
        </w:trPr>
        <w:tc>
          <w:tcPr>
            <w:tcW w:w="267" w:type="dxa"/>
            <w:tcBorders>
              <w:top w:val="single" w:sz="12" w:space="0" w:color="auto"/>
              <w:bottom w:val="single" w:sz="12" w:space="0" w:color="auto"/>
            </w:tcBorders>
            <w:vAlign w:val="center"/>
          </w:tcPr>
          <w:p w14:paraId="390993B3"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13.</w:t>
            </w:r>
          </w:p>
        </w:tc>
        <w:tc>
          <w:tcPr>
            <w:tcW w:w="4454" w:type="dxa"/>
            <w:tcBorders>
              <w:top w:val="single" w:sz="12" w:space="0" w:color="auto"/>
              <w:bottom w:val="single" w:sz="12" w:space="0" w:color="auto"/>
            </w:tcBorders>
            <w:vAlign w:val="center"/>
          </w:tcPr>
          <w:p w14:paraId="3F74197D" w14:textId="77777777" w:rsidR="00B702F1" w:rsidRPr="00C10CEF" w:rsidRDefault="00B702F1" w:rsidP="00B73341">
            <w:pPr>
              <w:rPr>
                <w:rFonts w:ascii="Times New Roman" w:hAnsi="Times New Roman" w:cs="Times New Roman"/>
                <w:b/>
                <w:sz w:val="24"/>
                <w:szCs w:val="24"/>
                <w:lang w:val="en-US"/>
              </w:rPr>
            </w:pPr>
            <w:r w:rsidRPr="00C10CEF">
              <w:rPr>
                <w:rFonts w:ascii="Times New Roman" w:hAnsi="Times New Roman" w:cs="Times New Roman"/>
                <w:b/>
                <w:sz w:val="24"/>
                <w:szCs w:val="24"/>
                <w:lang w:val="en-US"/>
              </w:rPr>
              <w:t>ȘTEFĂNACHE Gheorghe</w:t>
            </w:r>
          </w:p>
        </w:tc>
        <w:tc>
          <w:tcPr>
            <w:tcW w:w="2113" w:type="dxa"/>
            <w:tcBorders>
              <w:top w:val="single" w:sz="12" w:space="0" w:color="auto"/>
              <w:bottom w:val="single" w:sz="12" w:space="0" w:color="auto"/>
            </w:tcBorders>
            <w:vAlign w:val="center"/>
          </w:tcPr>
          <w:p w14:paraId="6402939E"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U.S.R</w:t>
            </w:r>
          </w:p>
        </w:tc>
        <w:tc>
          <w:tcPr>
            <w:tcW w:w="2947" w:type="dxa"/>
            <w:tcBorders>
              <w:top w:val="single" w:sz="12" w:space="0" w:color="auto"/>
              <w:bottom w:val="single" w:sz="12" w:space="0" w:color="auto"/>
            </w:tcBorders>
            <w:vAlign w:val="center"/>
          </w:tcPr>
          <w:p w14:paraId="51E611FA"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Prezent</w:t>
            </w:r>
          </w:p>
        </w:tc>
      </w:tr>
      <w:tr w:rsidR="00B702F1" w:rsidRPr="00C10CEF" w14:paraId="72A7C241" w14:textId="77777777" w:rsidTr="00B73341">
        <w:trPr>
          <w:trHeight w:val="562"/>
        </w:trPr>
        <w:tc>
          <w:tcPr>
            <w:tcW w:w="267" w:type="dxa"/>
            <w:tcBorders>
              <w:top w:val="single" w:sz="12" w:space="0" w:color="auto"/>
              <w:bottom w:val="single" w:sz="12" w:space="0" w:color="auto"/>
            </w:tcBorders>
            <w:vAlign w:val="center"/>
          </w:tcPr>
          <w:p w14:paraId="4DF5F19D"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14.</w:t>
            </w:r>
          </w:p>
        </w:tc>
        <w:tc>
          <w:tcPr>
            <w:tcW w:w="4454" w:type="dxa"/>
            <w:tcBorders>
              <w:top w:val="single" w:sz="12" w:space="0" w:color="auto"/>
              <w:bottom w:val="single" w:sz="12" w:space="0" w:color="auto"/>
            </w:tcBorders>
            <w:vAlign w:val="center"/>
          </w:tcPr>
          <w:p w14:paraId="6F42FB83" w14:textId="77777777" w:rsidR="00B702F1" w:rsidRPr="00C10CEF" w:rsidRDefault="00B702F1" w:rsidP="00B73341">
            <w:pPr>
              <w:rPr>
                <w:rFonts w:ascii="Times New Roman" w:hAnsi="Times New Roman" w:cs="Times New Roman"/>
                <w:b/>
                <w:bCs/>
                <w:sz w:val="24"/>
                <w:szCs w:val="24"/>
                <w:lang w:val="ro-RO"/>
              </w:rPr>
            </w:pPr>
            <w:r w:rsidRPr="00C10CEF">
              <w:rPr>
                <w:rFonts w:ascii="Times New Roman" w:hAnsi="Times New Roman" w:cs="Times New Roman"/>
                <w:b/>
                <w:sz w:val="24"/>
                <w:szCs w:val="24"/>
                <w:lang w:val="ro-RO"/>
              </w:rPr>
              <w:t xml:space="preserve">ANTAL </w:t>
            </w:r>
            <w:r w:rsidRPr="00C10CEF">
              <w:rPr>
                <w:rFonts w:ascii="Times New Roman" w:hAnsi="Times New Roman" w:cs="Times New Roman"/>
                <w:b/>
                <w:bCs/>
                <w:sz w:val="24"/>
                <w:szCs w:val="24"/>
              </w:rPr>
              <w:t>István-Loránt</w:t>
            </w:r>
          </w:p>
        </w:tc>
        <w:tc>
          <w:tcPr>
            <w:tcW w:w="2113" w:type="dxa"/>
            <w:tcBorders>
              <w:top w:val="single" w:sz="12" w:space="0" w:color="auto"/>
              <w:bottom w:val="single" w:sz="12" w:space="0" w:color="auto"/>
            </w:tcBorders>
            <w:vAlign w:val="center"/>
          </w:tcPr>
          <w:p w14:paraId="77B7BB82"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U.D.M.R</w:t>
            </w:r>
          </w:p>
        </w:tc>
        <w:tc>
          <w:tcPr>
            <w:tcW w:w="2947" w:type="dxa"/>
            <w:tcBorders>
              <w:top w:val="single" w:sz="12" w:space="0" w:color="auto"/>
              <w:bottom w:val="single" w:sz="12" w:space="0" w:color="auto"/>
            </w:tcBorders>
            <w:vAlign w:val="center"/>
          </w:tcPr>
          <w:p w14:paraId="5EA17238" w14:textId="6188A0E6" w:rsidR="00B702F1" w:rsidRPr="00C10CEF" w:rsidRDefault="00B702F1" w:rsidP="00B73341">
            <w:pPr>
              <w:rPr>
                <w:rFonts w:ascii="Times New Roman" w:hAnsi="Times New Roman" w:cs="Times New Roman"/>
                <w:b/>
                <w:sz w:val="24"/>
                <w:szCs w:val="24"/>
                <w:lang w:val="ro-RO"/>
              </w:rPr>
            </w:pPr>
            <w:r>
              <w:rPr>
                <w:rFonts w:ascii="Times New Roman" w:hAnsi="Times New Roman" w:cs="Times New Roman"/>
                <w:b/>
                <w:sz w:val="24"/>
                <w:szCs w:val="24"/>
                <w:lang w:val="ro-RO"/>
              </w:rPr>
              <w:t>On-line</w:t>
            </w:r>
          </w:p>
        </w:tc>
      </w:tr>
      <w:tr w:rsidR="00B702F1" w:rsidRPr="00C10CEF" w14:paraId="25475D1C" w14:textId="77777777" w:rsidTr="00ED2F4D">
        <w:trPr>
          <w:trHeight w:val="950"/>
        </w:trPr>
        <w:tc>
          <w:tcPr>
            <w:tcW w:w="267" w:type="dxa"/>
            <w:tcBorders>
              <w:top w:val="single" w:sz="12" w:space="0" w:color="auto"/>
              <w:bottom w:val="single" w:sz="12" w:space="0" w:color="auto"/>
            </w:tcBorders>
            <w:vAlign w:val="center"/>
          </w:tcPr>
          <w:p w14:paraId="28D437BE"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15.</w:t>
            </w:r>
          </w:p>
        </w:tc>
        <w:tc>
          <w:tcPr>
            <w:tcW w:w="4454" w:type="dxa"/>
            <w:tcBorders>
              <w:top w:val="single" w:sz="12" w:space="0" w:color="auto"/>
              <w:bottom w:val="single" w:sz="12" w:space="0" w:color="auto"/>
            </w:tcBorders>
            <w:vAlign w:val="center"/>
          </w:tcPr>
          <w:p w14:paraId="706B3EE0"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RUSU Ioan - Cristian</w:t>
            </w:r>
          </w:p>
        </w:tc>
        <w:tc>
          <w:tcPr>
            <w:tcW w:w="2113" w:type="dxa"/>
            <w:tcBorders>
              <w:top w:val="single" w:sz="12" w:space="0" w:color="auto"/>
              <w:bottom w:val="single" w:sz="12" w:space="0" w:color="auto"/>
            </w:tcBorders>
            <w:vAlign w:val="center"/>
          </w:tcPr>
          <w:p w14:paraId="5D5802D2" w14:textId="77777777" w:rsidR="00B702F1" w:rsidRPr="00C10CEF" w:rsidRDefault="00B702F1" w:rsidP="00B73341">
            <w:pPr>
              <w:rPr>
                <w:rFonts w:ascii="Times New Roman" w:hAnsi="Times New Roman" w:cs="Times New Roman"/>
                <w:b/>
                <w:sz w:val="24"/>
                <w:szCs w:val="24"/>
                <w:lang w:val="ro-RO"/>
              </w:rPr>
            </w:pPr>
            <w:r w:rsidRPr="00C10CEF">
              <w:rPr>
                <w:rFonts w:ascii="Times New Roman" w:hAnsi="Times New Roman" w:cs="Times New Roman"/>
                <w:b/>
                <w:sz w:val="24"/>
                <w:szCs w:val="24"/>
                <w:lang w:val="ro-RO"/>
              </w:rPr>
              <w:t>S.O.S</w:t>
            </w:r>
          </w:p>
        </w:tc>
        <w:tc>
          <w:tcPr>
            <w:tcW w:w="2947" w:type="dxa"/>
            <w:tcBorders>
              <w:top w:val="single" w:sz="12" w:space="0" w:color="auto"/>
              <w:bottom w:val="single" w:sz="12" w:space="0" w:color="auto"/>
            </w:tcBorders>
            <w:vAlign w:val="center"/>
          </w:tcPr>
          <w:p w14:paraId="14711E6A" w14:textId="77777777" w:rsidR="00B702F1" w:rsidRPr="00C10CEF" w:rsidRDefault="00B702F1" w:rsidP="00B73341">
            <w:pPr>
              <w:rPr>
                <w:rFonts w:ascii="Times New Roman" w:hAnsi="Times New Roman" w:cs="Times New Roman"/>
                <w:b/>
                <w:sz w:val="24"/>
                <w:szCs w:val="24"/>
                <w:lang w:val="ro-RO"/>
              </w:rPr>
            </w:pPr>
          </w:p>
          <w:p w14:paraId="52A8801B" w14:textId="57535ED5" w:rsidR="00B702F1" w:rsidRPr="00C10CEF" w:rsidRDefault="00B702F1" w:rsidP="00B73341">
            <w:pPr>
              <w:rPr>
                <w:rFonts w:ascii="Times New Roman" w:hAnsi="Times New Roman" w:cs="Times New Roman"/>
                <w:b/>
                <w:sz w:val="24"/>
                <w:szCs w:val="24"/>
                <w:lang w:val="ro-RO"/>
              </w:rPr>
            </w:pPr>
            <w:r>
              <w:rPr>
                <w:rFonts w:ascii="Times New Roman" w:hAnsi="Times New Roman" w:cs="Times New Roman"/>
                <w:b/>
                <w:sz w:val="24"/>
                <w:szCs w:val="24"/>
                <w:lang w:val="ro-RO"/>
              </w:rPr>
              <w:t>Absent (delegație</w:t>
            </w:r>
            <w:r w:rsidR="0079748C">
              <w:rPr>
                <w:rFonts w:ascii="Times New Roman" w:hAnsi="Times New Roman" w:cs="Times New Roman"/>
                <w:b/>
                <w:sz w:val="24"/>
                <w:szCs w:val="24"/>
                <w:lang w:val="ro-RO"/>
              </w:rPr>
              <w:t xml:space="preserve"> parlamentară</w:t>
            </w:r>
            <w:r>
              <w:rPr>
                <w:rFonts w:ascii="Times New Roman" w:hAnsi="Times New Roman" w:cs="Times New Roman"/>
                <w:b/>
                <w:sz w:val="24"/>
                <w:szCs w:val="24"/>
                <w:lang w:val="ro-RO"/>
              </w:rPr>
              <w:t>)</w:t>
            </w:r>
          </w:p>
        </w:tc>
      </w:tr>
    </w:tbl>
    <w:p w14:paraId="3DCBB1B8" w14:textId="77777777" w:rsidR="00B702F1" w:rsidRPr="00C10CEF" w:rsidRDefault="00B702F1" w:rsidP="00B702F1">
      <w:pPr>
        <w:rPr>
          <w:rFonts w:ascii="Times New Roman" w:hAnsi="Times New Roman" w:cs="Times New Roman"/>
          <w:sz w:val="24"/>
          <w:szCs w:val="24"/>
          <w:lang w:val="ro-RO"/>
        </w:rPr>
      </w:pPr>
    </w:p>
    <w:p w14:paraId="4A6DC2AD" w14:textId="77777777" w:rsidR="00B702F1" w:rsidRPr="00C10CEF" w:rsidRDefault="00B702F1" w:rsidP="00B702F1">
      <w:pPr>
        <w:rPr>
          <w:rFonts w:ascii="Times New Roman" w:hAnsi="Times New Roman" w:cs="Times New Roman"/>
          <w:sz w:val="24"/>
          <w:szCs w:val="24"/>
          <w:lang w:val="ro-RO"/>
        </w:rPr>
      </w:pPr>
    </w:p>
    <w:p w14:paraId="6FD230B9" w14:textId="206171C9" w:rsidR="00B702F1" w:rsidRPr="00C10CEF" w:rsidRDefault="0079748C" w:rsidP="00B702F1">
      <w:pP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w:t>
      </w:r>
      <w:r w:rsidR="00B702F1" w:rsidRPr="00C10CEF">
        <w:rPr>
          <w:rFonts w:ascii="Times New Roman" w:hAnsi="Times New Roman" w:cs="Times New Roman"/>
          <w:b/>
          <w:bCs/>
          <w:sz w:val="24"/>
          <w:szCs w:val="24"/>
          <w:lang w:val="ro-RO"/>
        </w:rPr>
        <w:t>PREŞEDINTE,</w:t>
      </w:r>
      <w:r w:rsidR="00B702F1" w:rsidRPr="00C10CEF">
        <w:rPr>
          <w:rFonts w:ascii="Times New Roman" w:hAnsi="Times New Roman" w:cs="Times New Roman"/>
          <w:b/>
          <w:bCs/>
          <w:sz w:val="24"/>
          <w:szCs w:val="24"/>
          <w:lang w:val="ro-RO"/>
        </w:rPr>
        <w:tab/>
      </w:r>
      <w:r w:rsidR="00B702F1" w:rsidRPr="00C10CEF">
        <w:rPr>
          <w:rFonts w:ascii="Times New Roman" w:hAnsi="Times New Roman" w:cs="Times New Roman"/>
          <w:b/>
          <w:bCs/>
          <w:sz w:val="24"/>
          <w:szCs w:val="24"/>
          <w:lang w:val="ro-RO"/>
        </w:rPr>
        <w:tab/>
      </w:r>
      <w:r w:rsidR="00B702F1" w:rsidRPr="00C10CEF">
        <w:rPr>
          <w:rFonts w:ascii="Times New Roman" w:hAnsi="Times New Roman" w:cs="Times New Roman"/>
          <w:b/>
          <w:bCs/>
          <w:sz w:val="24"/>
          <w:szCs w:val="24"/>
          <w:lang w:val="ro-RO"/>
        </w:rPr>
        <w:tab/>
      </w:r>
      <w:r w:rsidR="00B702F1" w:rsidRPr="00C10CEF">
        <w:rPr>
          <w:rFonts w:ascii="Times New Roman" w:hAnsi="Times New Roman" w:cs="Times New Roman"/>
          <w:b/>
          <w:bCs/>
          <w:sz w:val="24"/>
          <w:szCs w:val="24"/>
          <w:lang w:val="ro-RO"/>
        </w:rPr>
        <w:tab/>
        <w:t xml:space="preserve">         </w:t>
      </w:r>
      <w:r w:rsidR="00B702F1" w:rsidRPr="00C10CEF">
        <w:rPr>
          <w:rFonts w:ascii="Times New Roman" w:hAnsi="Times New Roman" w:cs="Times New Roman"/>
          <w:b/>
          <w:bCs/>
          <w:sz w:val="24"/>
          <w:szCs w:val="24"/>
          <w:lang w:val="ro-RO"/>
        </w:rPr>
        <w:tab/>
        <w:t xml:space="preserve">                  SECRETAR,</w:t>
      </w:r>
    </w:p>
    <w:p w14:paraId="6DA42D27" w14:textId="77777777" w:rsidR="00B702F1" w:rsidRPr="00C10CEF" w:rsidRDefault="00B702F1" w:rsidP="00B702F1">
      <w:pPr>
        <w:rPr>
          <w:rFonts w:ascii="Times New Roman" w:hAnsi="Times New Roman" w:cs="Times New Roman"/>
          <w:sz w:val="24"/>
          <w:szCs w:val="24"/>
          <w:lang w:val="ro-RO"/>
        </w:rPr>
      </w:pPr>
      <w:r w:rsidRPr="00C10CEF">
        <w:rPr>
          <w:rFonts w:ascii="Times New Roman" w:hAnsi="Times New Roman" w:cs="Times New Roman"/>
          <w:b/>
          <w:bCs/>
          <w:sz w:val="24"/>
          <w:szCs w:val="24"/>
          <w:lang w:val="ro-RO"/>
        </w:rPr>
        <w:t>Senator Sorin VLAȘIN</w:t>
      </w:r>
      <w:r w:rsidRPr="00C10CEF">
        <w:rPr>
          <w:rFonts w:ascii="Times New Roman" w:hAnsi="Times New Roman" w:cs="Times New Roman"/>
          <w:b/>
          <w:bCs/>
          <w:sz w:val="24"/>
          <w:szCs w:val="24"/>
          <w:lang w:val="ro-RO"/>
        </w:rPr>
        <w:tab/>
      </w:r>
      <w:r w:rsidRPr="00C10CEF">
        <w:rPr>
          <w:rFonts w:ascii="Times New Roman" w:hAnsi="Times New Roman" w:cs="Times New Roman"/>
          <w:b/>
          <w:bCs/>
          <w:sz w:val="24"/>
          <w:szCs w:val="24"/>
          <w:lang w:val="ro-RO"/>
        </w:rPr>
        <w:tab/>
        <w:t xml:space="preserve">                            Senator Liviu-Iulian FODOCA</w:t>
      </w:r>
    </w:p>
    <w:p w14:paraId="4E652C6D" w14:textId="77777777" w:rsidR="00B702F1" w:rsidRDefault="00B702F1" w:rsidP="00B702F1"/>
    <w:p w14:paraId="1D5A511C" w14:textId="77777777" w:rsidR="00B702F1" w:rsidRDefault="00B702F1"/>
    <w:sectPr w:rsidR="00B702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2F1"/>
    <w:rsid w:val="0005493D"/>
    <w:rsid w:val="001E14E2"/>
    <w:rsid w:val="0048567B"/>
    <w:rsid w:val="004A4F3D"/>
    <w:rsid w:val="0079748C"/>
    <w:rsid w:val="009B0079"/>
    <w:rsid w:val="009D3D16"/>
    <w:rsid w:val="009F7909"/>
    <w:rsid w:val="00B702F1"/>
    <w:rsid w:val="00BB195B"/>
    <w:rsid w:val="00CB457B"/>
    <w:rsid w:val="00CB5FAE"/>
    <w:rsid w:val="00D17E30"/>
    <w:rsid w:val="00D7240B"/>
    <w:rsid w:val="00ED2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B9DB6"/>
  <w15:chartTrackingRefBased/>
  <w15:docId w15:val="{71CDA1DB-3A45-4B74-9FB9-9D0EF7C56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2F1"/>
  </w:style>
  <w:style w:type="paragraph" w:styleId="Heading1">
    <w:name w:val="heading 1"/>
    <w:basedOn w:val="Normal"/>
    <w:next w:val="Normal"/>
    <w:link w:val="Heading1Char"/>
    <w:uiPriority w:val="9"/>
    <w:qFormat/>
    <w:rsid w:val="00B702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02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02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02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02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02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02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02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02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2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02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02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02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02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02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02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02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02F1"/>
    <w:rPr>
      <w:rFonts w:eastAsiaTheme="majorEastAsia" w:cstheme="majorBidi"/>
      <w:color w:val="272727" w:themeColor="text1" w:themeTint="D8"/>
    </w:rPr>
  </w:style>
  <w:style w:type="paragraph" w:styleId="Title">
    <w:name w:val="Title"/>
    <w:basedOn w:val="Normal"/>
    <w:next w:val="Normal"/>
    <w:link w:val="TitleChar"/>
    <w:uiPriority w:val="10"/>
    <w:qFormat/>
    <w:rsid w:val="00B702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02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02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02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02F1"/>
    <w:pPr>
      <w:spacing w:before="160"/>
      <w:jc w:val="center"/>
    </w:pPr>
    <w:rPr>
      <w:i/>
      <w:iCs/>
      <w:color w:val="404040" w:themeColor="text1" w:themeTint="BF"/>
    </w:rPr>
  </w:style>
  <w:style w:type="character" w:customStyle="1" w:styleId="QuoteChar">
    <w:name w:val="Quote Char"/>
    <w:basedOn w:val="DefaultParagraphFont"/>
    <w:link w:val="Quote"/>
    <w:uiPriority w:val="29"/>
    <w:rsid w:val="00B702F1"/>
    <w:rPr>
      <w:i/>
      <w:iCs/>
      <w:color w:val="404040" w:themeColor="text1" w:themeTint="BF"/>
    </w:rPr>
  </w:style>
  <w:style w:type="paragraph" w:styleId="ListParagraph">
    <w:name w:val="List Paragraph"/>
    <w:basedOn w:val="Normal"/>
    <w:uiPriority w:val="34"/>
    <w:qFormat/>
    <w:rsid w:val="00B702F1"/>
    <w:pPr>
      <w:ind w:left="720"/>
      <w:contextualSpacing/>
    </w:pPr>
  </w:style>
  <w:style w:type="character" w:styleId="IntenseEmphasis">
    <w:name w:val="Intense Emphasis"/>
    <w:basedOn w:val="DefaultParagraphFont"/>
    <w:uiPriority w:val="21"/>
    <w:qFormat/>
    <w:rsid w:val="00B702F1"/>
    <w:rPr>
      <w:i/>
      <w:iCs/>
      <w:color w:val="2F5496" w:themeColor="accent1" w:themeShade="BF"/>
    </w:rPr>
  </w:style>
  <w:style w:type="paragraph" w:styleId="IntenseQuote">
    <w:name w:val="Intense Quote"/>
    <w:basedOn w:val="Normal"/>
    <w:next w:val="Normal"/>
    <w:link w:val="IntenseQuoteChar"/>
    <w:uiPriority w:val="30"/>
    <w:qFormat/>
    <w:rsid w:val="00B702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02F1"/>
    <w:rPr>
      <w:i/>
      <w:iCs/>
      <w:color w:val="2F5496" w:themeColor="accent1" w:themeShade="BF"/>
    </w:rPr>
  </w:style>
  <w:style w:type="character" w:styleId="IntenseReference">
    <w:name w:val="Intense Reference"/>
    <w:basedOn w:val="DefaultParagraphFont"/>
    <w:uiPriority w:val="32"/>
    <w:qFormat/>
    <w:rsid w:val="00B702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1071</Words>
  <Characters>6110</Characters>
  <Application>Microsoft Office Word</Application>
  <DocSecurity>0</DocSecurity>
  <Lines>50</Lines>
  <Paragraphs>14</Paragraphs>
  <ScaleCrop>false</ScaleCrop>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Stanescu</dc:creator>
  <cp:keywords/>
  <dc:description/>
  <cp:lastModifiedBy>Alina Stanescu</cp:lastModifiedBy>
  <cp:revision>2</cp:revision>
  <dcterms:created xsi:type="dcterms:W3CDTF">2025-06-04T13:20:00Z</dcterms:created>
  <dcterms:modified xsi:type="dcterms:W3CDTF">2025-06-04T13:20:00Z</dcterms:modified>
</cp:coreProperties>
</file>